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FED5460" w:rsidR="009E383B" w:rsidRPr="00FA7533"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SPAN 4180</w:t>
      </w:r>
    </w:p>
    <w:p w14:paraId="00000004" w14:textId="77777777" w:rsidR="009E383B" w:rsidRPr="00FA7533" w:rsidRDefault="009E383B">
      <w:pPr>
        <w:spacing w:line="480" w:lineRule="auto"/>
        <w:rPr>
          <w:rFonts w:ascii="Times New Roman" w:eastAsia="Times New Roman" w:hAnsi="Times New Roman" w:cs="Times New Roman"/>
          <w:sz w:val="24"/>
          <w:szCs w:val="24"/>
          <w:lang w:val="es-US"/>
        </w:rPr>
      </w:pPr>
    </w:p>
    <w:p w14:paraId="00000005" w14:textId="77777777" w:rsidR="009E383B" w:rsidRPr="00FA7533" w:rsidRDefault="009E383B">
      <w:pPr>
        <w:spacing w:line="480" w:lineRule="auto"/>
        <w:rPr>
          <w:rFonts w:ascii="Times New Roman" w:eastAsia="Times New Roman" w:hAnsi="Times New Roman" w:cs="Times New Roman"/>
          <w:sz w:val="24"/>
          <w:szCs w:val="24"/>
          <w:lang w:val="es-US"/>
        </w:rPr>
      </w:pPr>
    </w:p>
    <w:p w14:paraId="00000006" w14:textId="77777777" w:rsidR="009E383B" w:rsidRPr="00FA7533" w:rsidRDefault="009E383B">
      <w:pPr>
        <w:spacing w:line="480" w:lineRule="auto"/>
        <w:rPr>
          <w:rFonts w:ascii="Times New Roman" w:eastAsia="Times New Roman" w:hAnsi="Times New Roman" w:cs="Times New Roman"/>
          <w:sz w:val="24"/>
          <w:szCs w:val="24"/>
          <w:lang w:val="es-US"/>
        </w:rPr>
      </w:pPr>
    </w:p>
    <w:p w14:paraId="00000008" w14:textId="77777777" w:rsidR="009E383B" w:rsidRPr="0004100F" w:rsidRDefault="00302408">
      <w:pPr>
        <w:spacing w:line="480" w:lineRule="auto"/>
        <w:jc w:val="center"/>
        <w:rPr>
          <w:rFonts w:ascii="Times New Roman" w:eastAsia="Times New Roman" w:hAnsi="Times New Roman" w:cs="Times New Roman"/>
          <w:b/>
          <w:bCs/>
          <w:sz w:val="24"/>
          <w:szCs w:val="24"/>
          <w:lang w:val="es-US"/>
        </w:rPr>
      </w:pPr>
      <w:r w:rsidRPr="0004100F">
        <w:rPr>
          <w:rFonts w:ascii="Times New Roman" w:eastAsia="Times New Roman" w:hAnsi="Times New Roman" w:cs="Times New Roman"/>
          <w:b/>
          <w:bCs/>
          <w:sz w:val="24"/>
          <w:szCs w:val="24"/>
          <w:lang w:val="es-US"/>
        </w:rPr>
        <w:t>Análisis del sistema sanitario peruviano: una investigación en los componentes del sistema de seguro nacional de salud de Perú</w:t>
      </w:r>
    </w:p>
    <w:p w14:paraId="00000009" w14:textId="77777777" w:rsidR="009E383B" w:rsidRPr="00FA7533"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Nombre: Caroline Andrews</w:t>
      </w:r>
    </w:p>
    <w:p w14:paraId="0000000A" w14:textId="77777777" w:rsidR="009E383B" w:rsidRPr="00C108AE"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 xml:space="preserve">Docente: Dra. </w:t>
      </w:r>
      <w:r w:rsidRPr="00C108AE">
        <w:rPr>
          <w:rFonts w:ascii="Times New Roman" w:eastAsia="Times New Roman" w:hAnsi="Times New Roman" w:cs="Times New Roman"/>
          <w:sz w:val="24"/>
          <w:szCs w:val="24"/>
          <w:lang w:val="es-US"/>
        </w:rPr>
        <w:t>Arelis Moore</w:t>
      </w:r>
    </w:p>
    <w:p w14:paraId="0000000B" w14:textId="6287C1C8" w:rsidR="009E383B"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 xml:space="preserve">Fecha: </w:t>
      </w:r>
      <w:r w:rsidR="00B1697F">
        <w:rPr>
          <w:rFonts w:ascii="Times New Roman" w:eastAsia="Times New Roman" w:hAnsi="Times New Roman" w:cs="Times New Roman"/>
          <w:sz w:val="24"/>
          <w:szCs w:val="24"/>
          <w:lang w:val="es-US"/>
        </w:rPr>
        <w:t xml:space="preserve">1 abril </w:t>
      </w:r>
      <w:r w:rsidRPr="00FA7533">
        <w:rPr>
          <w:rFonts w:ascii="Times New Roman" w:eastAsia="Times New Roman" w:hAnsi="Times New Roman" w:cs="Times New Roman"/>
          <w:sz w:val="24"/>
          <w:szCs w:val="24"/>
          <w:lang w:val="es-US"/>
        </w:rPr>
        <w:t>2023</w:t>
      </w:r>
    </w:p>
    <w:p w14:paraId="0CB42D84" w14:textId="7742DE8B" w:rsidR="00FA7533" w:rsidRDefault="00FA7533">
      <w:pPr>
        <w:spacing w:line="480" w:lineRule="auto"/>
        <w:rPr>
          <w:rFonts w:ascii="Times New Roman" w:eastAsia="Times New Roman" w:hAnsi="Times New Roman" w:cs="Times New Roman"/>
          <w:sz w:val="24"/>
          <w:szCs w:val="24"/>
          <w:lang w:val="es-US"/>
        </w:rPr>
      </w:pPr>
    </w:p>
    <w:p w14:paraId="5B60602C" w14:textId="1B56648F" w:rsidR="00FA7533" w:rsidRDefault="00FA7533">
      <w:pPr>
        <w:spacing w:line="480" w:lineRule="auto"/>
        <w:rPr>
          <w:rFonts w:ascii="Times New Roman" w:eastAsia="Times New Roman" w:hAnsi="Times New Roman" w:cs="Times New Roman"/>
          <w:sz w:val="24"/>
          <w:szCs w:val="24"/>
          <w:lang w:val="es-US"/>
        </w:rPr>
      </w:pPr>
    </w:p>
    <w:p w14:paraId="5C5C7CFE" w14:textId="6333FB35" w:rsidR="00FA7533" w:rsidRDefault="00FA7533">
      <w:pPr>
        <w:spacing w:line="480" w:lineRule="auto"/>
        <w:rPr>
          <w:rFonts w:ascii="Times New Roman" w:eastAsia="Times New Roman" w:hAnsi="Times New Roman" w:cs="Times New Roman"/>
          <w:sz w:val="24"/>
          <w:szCs w:val="24"/>
          <w:lang w:val="es-US"/>
        </w:rPr>
      </w:pPr>
    </w:p>
    <w:p w14:paraId="5C38FF69" w14:textId="11AB5336" w:rsidR="00FA7533" w:rsidRDefault="00FA7533">
      <w:pPr>
        <w:spacing w:line="480" w:lineRule="auto"/>
        <w:rPr>
          <w:rFonts w:ascii="Times New Roman" w:eastAsia="Times New Roman" w:hAnsi="Times New Roman" w:cs="Times New Roman"/>
          <w:sz w:val="24"/>
          <w:szCs w:val="24"/>
          <w:lang w:val="es-US"/>
        </w:rPr>
      </w:pPr>
    </w:p>
    <w:p w14:paraId="74A3FFF4" w14:textId="529F1C77" w:rsidR="00FA7533" w:rsidRDefault="00FA7533">
      <w:pPr>
        <w:spacing w:line="480" w:lineRule="auto"/>
        <w:rPr>
          <w:rFonts w:ascii="Times New Roman" w:eastAsia="Times New Roman" w:hAnsi="Times New Roman" w:cs="Times New Roman"/>
          <w:sz w:val="24"/>
          <w:szCs w:val="24"/>
          <w:lang w:val="es-US"/>
        </w:rPr>
      </w:pPr>
    </w:p>
    <w:p w14:paraId="3D13DF91" w14:textId="3E748B74" w:rsidR="00FA7533" w:rsidRDefault="00FA7533">
      <w:pPr>
        <w:spacing w:line="480" w:lineRule="auto"/>
        <w:rPr>
          <w:rFonts w:ascii="Times New Roman" w:eastAsia="Times New Roman" w:hAnsi="Times New Roman" w:cs="Times New Roman"/>
          <w:sz w:val="24"/>
          <w:szCs w:val="24"/>
          <w:lang w:val="es-US"/>
        </w:rPr>
      </w:pPr>
    </w:p>
    <w:p w14:paraId="1816A973" w14:textId="386F5F1E" w:rsidR="00FA7533" w:rsidRDefault="00FA7533">
      <w:pPr>
        <w:spacing w:line="480" w:lineRule="auto"/>
        <w:rPr>
          <w:rFonts w:ascii="Times New Roman" w:eastAsia="Times New Roman" w:hAnsi="Times New Roman" w:cs="Times New Roman"/>
          <w:sz w:val="24"/>
          <w:szCs w:val="24"/>
          <w:lang w:val="es-US"/>
        </w:rPr>
      </w:pPr>
    </w:p>
    <w:p w14:paraId="45F91645" w14:textId="77777777" w:rsidR="00FA7533" w:rsidRPr="00FA7533" w:rsidRDefault="00FA7533">
      <w:pPr>
        <w:spacing w:line="480" w:lineRule="auto"/>
        <w:rPr>
          <w:rFonts w:ascii="Times New Roman" w:eastAsia="Times New Roman" w:hAnsi="Times New Roman" w:cs="Times New Roman"/>
          <w:sz w:val="24"/>
          <w:szCs w:val="24"/>
          <w:lang w:val="es-US"/>
        </w:rPr>
      </w:pPr>
    </w:p>
    <w:p w14:paraId="0000000C" w14:textId="77777777" w:rsidR="009E383B" w:rsidRPr="00FA7533" w:rsidRDefault="00302408">
      <w:pPr>
        <w:spacing w:line="480" w:lineRule="auto"/>
        <w:rPr>
          <w:rFonts w:ascii="Times New Roman" w:eastAsia="Times New Roman" w:hAnsi="Times New Roman" w:cs="Times New Roman"/>
          <w:sz w:val="24"/>
          <w:szCs w:val="24"/>
          <w:lang w:val="es-US"/>
        </w:rPr>
      </w:pPr>
      <w:r w:rsidRPr="00FA7533">
        <w:rPr>
          <w:lang w:val="es-US"/>
        </w:rPr>
        <w:br w:type="page"/>
      </w:r>
    </w:p>
    <w:p w14:paraId="0000000D" w14:textId="7FD83B57"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b/>
          <w:sz w:val="24"/>
          <w:szCs w:val="24"/>
          <w:lang w:val="es-US"/>
        </w:rPr>
        <w:lastRenderedPageBreak/>
        <w:t>Resumen</w:t>
      </w:r>
    </w:p>
    <w:p w14:paraId="0000000E" w14:textId="77777777"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Pendiente</w:t>
      </w:r>
    </w:p>
    <w:p w14:paraId="0000000F" w14:textId="372DF444"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b/>
          <w:sz w:val="24"/>
          <w:szCs w:val="24"/>
          <w:lang w:val="es-US"/>
        </w:rPr>
        <w:t>Introducción</w:t>
      </w:r>
    </w:p>
    <w:p w14:paraId="126145F9" w14:textId="37D306AF" w:rsidR="000E4A51"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ab/>
      </w:r>
      <w:r w:rsidR="000E4A51">
        <w:rPr>
          <w:rFonts w:ascii="Times New Roman" w:eastAsia="Times New Roman" w:hAnsi="Times New Roman" w:cs="Times New Roman"/>
          <w:sz w:val="24"/>
          <w:szCs w:val="24"/>
          <w:lang w:val="es-US"/>
        </w:rPr>
        <w:t xml:space="preserve">Este artículo científico explorará el sistema de salud de Perú, incluyendo su historia, su estructura, sus funciones y el desempeño del sistema en comparación con los países vecinos de Latinoamérica. Además, ofrecerá recomendaciones para mejorar el sistema en términos de </w:t>
      </w:r>
      <w:r w:rsidR="00C108AE">
        <w:rPr>
          <w:rFonts w:ascii="Times New Roman" w:eastAsia="Times New Roman" w:hAnsi="Times New Roman" w:cs="Times New Roman"/>
          <w:sz w:val="24"/>
          <w:szCs w:val="24"/>
          <w:lang w:val="es-US"/>
        </w:rPr>
        <w:t xml:space="preserve">los niveles de </w:t>
      </w:r>
      <w:r w:rsidR="000E4A51">
        <w:rPr>
          <w:rFonts w:ascii="Times New Roman" w:eastAsia="Times New Roman" w:hAnsi="Times New Roman" w:cs="Times New Roman"/>
          <w:sz w:val="24"/>
          <w:szCs w:val="24"/>
          <w:lang w:val="es-US"/>
        </w:rPr>
        <w:t xml:space="preserve">equidad, </w:t>
      </w:r>
      <w:r w:rsidR="00C108AE">
        <w:rPr>
          <w:rFonts w:ascii="Times New Roman" w:eastAsia="Times New Roman" w:hAnsi="Times New Roman" w:cs="Times New Roman"/>
          <w:sz w:val="24"/>
          <w:szCs w:val="24"/>
          <w:lang w:val="es-US"/>
        </w:rPr>
        <w:t>eficacia,</w:t>
      </w:r>
      <w:r w:rsidR="000E4A51">
        <w:rPr>
          <w:rFonts w:ascii="Times New Roman" w:eastAsia="Times New Roman" w:hAnsi="Times New Roman" w:cs="Times New Roman"/>
          <w:sz w:val="24"/>
          <w:szCs w:val="24"/>
          <w:lang w:val="es-US"/>
        </w:rPr>
        <w:t xml:space="preserve"> y </w:t>
      </w:r>
      <w:r w:rsidR="00C108AE">
        <w:rPr>
          <w:rFonts w:ascii="Times New Roman" w:eastAsia="Times New Roman" w:hAnsi="Times New Roman" w:cs="Times New Roman"/>
          <w:sz w:val="24"/>
          <w:szCs w:val="24"/>
          <w:lang w:val="es-US"/>
        </w:rPr>
        <w:t>eficiencia alcanzados como resultado de las reformas a las que ha sido sometido el sistema a través del tiempo</w:t>
      </w:r>
      <w:r w:rsidR="000E4A51">
        <w:rPr>
          <w:rFonts w:ascii="Times New Roman" w:eastAsia="Times New Roman" w:hAnsi="Times New Roman" w:cs="Times New Roman"/>
          <w:sz w:val="24"/>
          <w:szCs w:val="24"/>
          <w:lang w:val="es-US"/>
        </w:rPr>
        <w:t xml:space="preserve">. </w:t>
      </w:r>
    </w:p>
    <w:p w14:paraId="251864B4" w14:textId="187E2C36" w:rsidR="008B7FC3" w:rsidRDefault="000E4A51" w:rsidP="000E4A51">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Para entender el sistema de salud de Perú, es importante entender </w:t>
      </w:r>
      <w:r w:rsidR="00957D10">
        <w:rPr>
          <w:rFonts w:ascii="Times New Roman" w:eastAsia="Times New Roman" w:hAnsi="Times New Roman" w:cs="Times New Roman"/>
          <w:sz w:val="24"/>
          <w:szCs w:val="24"/>
          <w:lang w:val="es-US"/>
        </w:rPr>
        <w:t xml:space="preserve">primeramente </w:t>
      </w:r>
      <w:r>
        <w:rPr>
          <w:rFonts w:ascii="Times New Roman" w:eastAsia="Times New Roman" w:hAnsi="Times New Roman" w:cs="Times New Roman"/>
          <w:sz w:val="24"/>
          <w:szCs w:val="24"/>
          <w:lang w:val="es-US"/>
        </w:rPr>
        <w:t xml:space="preserve">el país. Perú está ubicado en la costa occidental del continente sudamericano, </w:t>
      </w:r>
      <w:r w:rsidR="004B6E09">
        <w:rPr>
          <w:rFonts w:ascii="Times New Roman" w:eastAsia="Times New Roman" w:hAnsi="Times New Roman" w:cs="Times New Roman"/>
          <w:sz w:val="24"/>
          <w:szCs w:val="24"/>
          <w:lang w:val="es-US"/>
        </w:rPr>
        <w:t xml:space="preserve">con fronteras a lo largo de Ecuador, Colombia, Brasil, Bolivia y Chile. Antes de su conquista por los españoles en 1532, Perú </w:t>
      </w:r>
      <w:r w:rsidR="00957D10">
        <w:rPr>
          <w:rFonts w:ascii="Times New Roman" w:eastAsia="Times New Roman" w:hAnsi="Times New Roman" w:cs="Times New Roman"/>
          <w:sz w:val="24"/>
          <w:szCs w:val="24"/>
          <w:lang w:val="es-US"/>
        </w:rPr>
        <w:t>tenía</w:t>
      </w:r>
      <w:r w:rsidR="004B6E09">
        <w:rPr>
          <w:rFonts w:ascii="Times New Roman" w:eastAsia="Times New Roman" w:hAnsi="Times New Roman" w:cs="Times New Roman"/>
          <w:sz w:val="24"/>
          <w:szCs w:val="24"/>
          <w:lang w:val="es-US"/>
        </w:rPr>
        <w:t xml:space="preserve"> una historia rica de poblaciones indígenas, los incas </w:t>
      </w:r>
      <w:r w:rsidR="00C108AE">
        <w:rPr>
          <w:rFonts w:ascii="Times New Roman" w:eastAsia="Times New Roman" w:hAnsi="Times New Roman" w:cs="Times New Roman"/>
          <w:sz w:val="24"/>
          <w:szCs w:val="24"/>
          <w:lang w:val="es-US"/>
        </w:rPr>
        <w:t xml:space="preserve">fueron los más influyentes en la cultura del </w:t>
      </w:r>
      <w:r w:rsidR="00C108AE" w:rsidRPr="00CA0518">
        <w:rPr>
          <w:rFonts w:ascii="Times New Roman" w:eastAsia="Times New Roman" w:hAnsi="Times New Roman" w:cs="Times New Roman"/>
          <w:sz w:val="24"/>
          <w:szCs w:val="24"/>
          <w:lang w:val="es-US"/>
        </w:rPr>
        <w:t>país (</w:t>
      </w:r>
      <w:proofErr w:type="spellStart"/>
      <w:r w:rsidR="00CA0518" w:rsidRPr="00CA0518">
        <w:rPr>
          <w:rFonts w:ascii="Times New Roman" w:eastAsia="Times New Roman" w:hAnsi="Times New Roman" w:cs="Times New Roman"/>
          <w:sz w:val="24"/>
          <w:szCs w:val="24"/>
          <w:lang w:val="es-US"/>
        </w:rPr>
        <w:t>M</w:t>
      </w:r>
      <w:r w:rsidR="00CA0518">
        <w:rPr>
          <w:rFonts w:ascii="Times New Roman" w:eastAsia="Times New Roman" w:hAnsi="Times New Roman" w:cs="Times New Roman"/>
          <w:sz w:val="24"/>
          <w:szCs w:val="24"/>
          <w:lang w:val="es-US"/>
        </w:rPr>
        <w:t>cMains</w:t>
      </w:r>
      <w:proofErr w:type="spellEnd"/>
      <w:r w:rsidR="00CA0518">
        <w:rPr>
          <w:rFonts w:ascii="Times New Roman" w:eastAsia="Times New Roman" w:hAnsi="Times New Roman" w:cs="Times New Roman"/>
          <w:sz w:val="24"/>
          <w:szCs w:val="24"/>
          <w:lang w:val="es-US"/>
        </w:rPr>
        <w:t>, 2015</w:t>
      </w:r>
      <w:r w:rsidR="00C108AE">
        <w:rPr>
          <w:rFonts w:ascii="Times New Roman" w:eastAsia="Times New Roman" w:hAnsi="Times New Roman" w:cs="Times New Roman"/>
          <w:sz w:val="24"/>
          <w:szCs w:val="24"/>
          <w:lang w:val="es-US"/>
        </w:rPr>
        <w:t>)</w:t>
      </w:r>
      <w:r w:rsidR="004B6E09">
        <w:rPr>
          <w:rFonts w:ascii="Times New Roman" w:eastAsia="Times New Roman" w:hAnsi="Times New Roman" w:cs="Times New Roman"/>
          <w:sz w:val="24"/>
          <w:szCs w:val="24"/>
          <w:lang w:val="es-US"/>
        </w:rPr>
        <w:t xml:space="preserve">. </w:t>
      </w:r>
      <w:r w:rsidR="00FC50DD">
        <w:rPr>
          <w:rFonts w:ascii="Times New Roman" w:eastAsia="Times New Roman" w:hAnsi="Times New Roman" w:cs="Times New Roman"/>
          <w:sz w:val="24"/>
          <w:szCs w:val="24"/>
          <w:lang w:val="es-US"/>
        </w:rPr>
        <w:t xml:space="preserve">Hoy en día, es estimado “que el 25,80 por ciento </w:t>
      </w:r>
      <w:r w:rsidR="00FC50DD" w:rsidRPr="00FC50DD">
        <w:rPr>
          <w:rFonts w:ascii="Times New Roman" w:eastAsia="Times New Roman" w:hAnsi="Times New Roman" w:cs="Times New Roman"/>
          <w:sz w:val="24"/>
          <w:szCs w:val="24"/>
          <w:lang w:val="es-US"/>
        </w:rPr>
        <w:t>[d</w:t>
      </w:r>
      <w:r w:rsidR="00FC50DD">
        <w:rPr>
          <w:rFonts w:ascii="Times New Roman" w:eastAsia="Times New Roman" w:hAnsi="Times New Roman" w:cs="Times New Roman"/>
          <w:sz w:val="24"/>
          <w:szCs w:val="24"/>
          <w:lang w:val="es-US"/>
        </w:rPr>
        <w:t xml:space="preserve">e peruanos] </w:t>
      </w:r>
      <w:r w:rsidR="00C108AE">
        <w:rPr>
          <w:rFonts w:ascii="Times New Roman" w:eastAsia="Times New Roman" w:hAnsi="Times New Roman" w:cs="Times New Roman"/>
          <w:sz w:val="24"/>
          <w:szCs w:val="24"/>
          <w:lang w:val="es-US"/>
        </w:rPr>
        <w:t xml:space="preserve">se </w:t>
      </w:r>
      <w:r w:rsidR="00FC50DD">
        <w:rPr>
          <w:rFonts w:ascii="Times New Roman" w:eastAsia="Times New Roman" w:hAnsi="Times New Roman" w:cs="Times New Roman"/>
          <w:sz w:val="24"/>
          <w:szCs w:val="24"/>
          <w:lang w:val="es-US"/>
        </w:rPr>
        <w:t xml:space="preserve">identifica como parte de algún pueblo indígena </w:t>
      </w:r>
      <w:r w:rsidR="00740C90">
        <w:rPr>
          <w:rFonts w:ascii="Times New Roman" w:eastAsia="Times New Roman" w:hAnsi="Times New Roman" w:cs="Times New Roman"/>
          <w:sz w:val="24"/>
          <w:szCs w:val="24"/>
          <w:lang w:val="es-US"/>
        </w:rPr>
        <w:t>u</w:t>
      </w:r>
      <w:r w:rsidR="00FC50DD">
        <w:rPr>
          <w:rFonts w:ascii="Times New Roman" w:eastAsia="Times New Roman" w:hAnsi="Times New Roman" w:cs="Times New Roman"/>
          <w:sz w:val="24"/>
          <w:szCs w:val="24"/>
          <w:lang w:val="es-US"/>
        </w:rPr>
        <w:t xml:space="preserve"> originario” (Andina, 2018).</w:t>
      </w:r>
      <w:r w:rsidR="00647DA4">
        <w:rPr>
          <w:rFonts w:ascii="Times New Roman" w:eastAsia="Times New Roman" w:hAnsi="Times New Roman" w:cs="Times New Roman"/>
          <w:sz w:val="24"/>
          <w:szCs w:val="24"/>
          <w:lang w:val="es-US"/>
        </w:rPr>
        <w:t xml:space="preserve"> </w:t>
      </w:r>
      <w:r w:rsidR="00740C90">
        <w:rPr>
          <w:rFonts w:ascii="Times New Roman" w:eastAsia="Times New Roman" w:hAnsi="Times New Roman" w:cs="Times New Roman"/>
          <w:sz w:val="24"/>
          <w:szCs w:val="24"/>
          <w:lang w:val="es-US"/>
        </w:rPr>
        <w:t xml:space="preserve"> </w:t>
      </w:r>
      <w:r w:rsidR="008B7FC3">
        <w:rPr>
          <w:rFonts w:ascii="Times New Roman" w:eastAsia="Times New Roman" w:hAnsi="Times New Roman" w:cs="Times New Roman"/>
          <w:sz w:val="24"/>
          <w:szCs w:val="24"/>
          <w:lang w:val="es-US"/>
        </w:rPr>
        <w:t xml:space="preserve">Perú </w:t>
      </w:r>
      <w:r w:rsidR="00957D10">
        <w:rPr>
          <w:rFonts w:ascii="Times New Roman" w:eastAsia="Times New Roman" w:hAnsi="Times New Roman" w:cs="Times New Roman"/>
          <w:sz w:val="24"/>
          <w:szCs w:val="24"/>
          <w:lang w:val="es-US"/>
        </w:rPr>
        <w:t>proclamó</w:t>
      </w:r>
      <w:r w:rsidR="008B7FC3">
        <w:rPr>
          <w:rFonts w:ascii="Times New Roman" w:eastAsia="Times New Roman" w:hAnsi="Times New Roman" w:cs="Times New Roman"/>
          <w:sz w:val="24"/>
          <w:szCs w:val="24"/>
          <w:lang w:val="es-US"/>
        </w:rPr>
        <w:t xml:space="preserve"> su independencia en </w:t>
      </w:r>
      <w:r w:rsidR="00957D10">
        <w:rPr>
          <w:rFonts w:ascii="Times New Roman" w:eastAsia="Times New Roman" w:hAnsi="Times New Roman" w:cs="Times New Roman"/>
          <w:sz w:val="24"/>
          <w:szCs w:val="24"/>
          <w:lang w:val="es-US"/>
        </w:rPr>
        <w:t>1821</w:t>
      </w:r>
      <w:r w:rsidR="008B7FC3">
        <w:rPr>
          <w:rFonts w:ascii="Times New Roman" w:eastAsia="Times New Roman" w:hAnsi="Times New Roman" w:cs="Times New Roman"/>
          <w:sz w:val="24"/>
          <w:szCs w:val="24"/>
          <w:lang w:val="es-US"/>
        </w:rPr>
        <w:t xml:space="preserve">, </w:t>
      </w:r>
      <w:r w:rsidR="00957D10">
        <w:rPr>
          <w:rFonts w:ascii="Times New Roman" w:eastAsia="Times New Roman" w:hAnsi="Times New Roman" w:cs="Times New Roman"/>
          <w:sz w:val="24"/>
          <w:szCs w:val="24"/>
          <w:lang w:val="es-US"/>
        </w:rPr>
        <w:t xml:space="preserve">pero décadas de violencia, dictadores </w:t>
      </w:r>
      <w:r w:rsidR="00C108AE">
        <w:rPr>
          <w:rFonts w:ascii="Times New Roman" w:eastAsia="Times New Roman" w:hAnsi="Times New Roman" w:cs="Times New Roman"/>
          <w:sz w:val="24"/>
          <w:szCs w:val="24"/>
          <w:lang w:val="es-US"/>
        </w:rPr>
        <w:t xml:space="preserve">e </w:t>
      </w:r>
      <w:r w:rsidR="00957D10">
        <w:rPr>
          <w:rFonts w:ascii="Times New Roman" w:eastAsia="Times New Roman" w:hAnsi="Times New Roman" w:cs="Times New Roman"/>
          <w:sz w:val="24"/>
          <w:szCs w:val="24"/>
          <w:lang w:val="es-US"/>
        </w:rPr>
        <w:t xml:space="preserve">inestabilidad política </w:t>
      </w:r>
      <w:r w:rsidR="00C108AE">
        <w:rPr>
          <w:rFonts w:ascii="Times New Roman" w:eastAsia="Times New Roman" w:hAnsi="Times New Roman" w:cs="Times New Roman"/>
          <w:sz w:val="24"/>
          <w:szCs w:val="24"/>
          <w:lang w:val="es-US"/>
        </w:rPr>
        <w:t xml:space="preserve">han </w:t>
      </w:r>
      <w:r w:rsidR="00957D10">
        <w:rPr>
          <w:rFonts w:ascii="Times New Roman" w:eastAsia="Times New Roman" w:hAnsi="Times New Roman" w:cs="Times New Roman"/>
          <w:sz w:val="24"/>
          <w:szCs w:val="24"/>
          <w:lang w:val="es-US"/>
        </w:rPr>
        <w:t>contribuido a</w:t>
      </w:r>
      <w:r w:rsidR="00C108AE">
        <w:rPr>
          <w:rFonts w:ascii="Times New Roman" w:eastAsia="Times New Roman" w:hAnsi="Times New Roman" w:cs="Times New Roman"/>
          <w:sz w:val="24"/>
          <w:szCs w:val="24"/>
          <w:lang w:val="es-US"/>
        </w:rPr>
        <w:t xml:space="preserve"> que sea todavía</w:t>
      </w:r>
      <w:r w:rsidR="00957D10">
        <w:rPr>
          <w:rFonts w:ascii="Times New Roman" w:eastAsia="Times New Roman" w:hAnsi="Times New Roman" w:cs="Times New Roman"/>
          <w:sz w:val="24"/>
          <w:szCs w:val="24"/>
          <w:lang w:val="es-US"/>
        </w:rPr>
        <w:t xml:space="preserve"> un país en desarrollo. </w:t>
      </w:r>
      <w:r w:rsidR="008F5CB4">
        <w:rPr>
          <w:rFonts w:ascii="Times New Roman" w:eastAsia="Times New Roman" w:hAnsi="Times New Roman" w:cs="Times New Roman"/>
          <w:sz w:val="24"/>
          <w:szCs w:val="24"/>
          <w:lang w:val="es-US"/>
        </w:rPr>
        <w:t xml:space="preserve">De hecho, Perú </w:t>
      </w:r>
      <w:r w:rsidR="00A3692D">
        <w:rPr>
          <w:rFonts w:ascii="Times New Roman" w:eastAsia="Times New Roman" w:hAnsi="Times New Roman" w:cs="Times New Roman"/>
          <w:sz w:val="24"/>
          <w:szCs w:val="24"/>
          <w:lang w:val="es-US"/>
        </w:rPr>
        <w:t xml:space="preserve">es el tercer país latinoamericano más pobre según su </w:t>
      </w:r>
      <w:r w:rsidR="00C108AE">
        <w:rPr>
          <w:rFonts w:ascii="Times New Roman" w:eastAsia="Times New Roman" w:hAnsi="Times New Roman" w:cs="Times New Roman"/>
          <w:sz w:val="24"/>
          <w:szCs w:val="24"/>
          <w:lang w:val="es-US"/>
        </w:rPr>
        <w:t xml:space="preserve">Producto Interno Bruto </w:t>
      </w:r>
      <w:r w:rsidR="00A3692D">
        <w:rPr>
          <w:rFonts w:ascii="Times New Roman" w:eastAsia="Times New Roman" w:hAnsi="Times New Roman" w:cs="Times New Roman"/>
          <w:sz w:val="24"/>
          <w:szCs w:val="24"/>
          <w:lang w:val="es-US"/>
        </w:rPr>
        <w:t>(</w:t>
      </w:r>
      <w:r w:rsidR="00C108AE">
        <w:rPr>
          <w:rFonts w:ascii="Times New Roman" w:eastAsia="Times New Roman" w:hAnsi="Times New Roman" w:cs="Times New Roman"/>
          <w:sz w:val="24"/>
          <w:szCs w:val="24"/>
          <w:lang w:val="es-US"/>
        </w:rPr>
        <w:t>PIB</w:t>
      </w:r>
      <w:r w:rsidR="00A3692D">
        <w:rPr>
          <w:rFonts w:ascii="Times New Roman" w:eastAsia="Times New Roman" w:hAnsi="Times New Roman" w:cs="Times New Roman"/>
          <w:sz w:val="24"/>
          <w:szCs w:val="24"/>
          <w:lang w:val="es-US"/>
        </w:rPr>
        <w:t>) per cápita, con sólo 12.900 dólares en 202</w:t>
      </w:r>
      <w:r w:rsidR="004839E3">
        <w:rPr>
          <w:rFonts w:ascii="Times New Roman" w:eastAsia="Times New Roman" w:hAnsi="Times New Roman" w:cs="Times New Roman"/>
          <w:sz w:val="24"/>
          <w:szCs w:val="24"/>
          <w:lang w:val="es-US"/>
        </w:rPr>
        <w:t xml:space="preserve">1 en comparación con Uruguay, por ejemplo, que tenía un </w:t>
      </w:r>
      <w:r w:rsidR="00C108AE">
        <w:rPr>
          <w:rFonts w:ascii="Times New Roman" w:eastAsia="Times New Roman" w:hAnsi="Times New Roman" w:cs="Times New Roman"/>
          <w:sz w:val="24"/>
          <w:szCs w:val="24"/>
          <w:lang w:val="es-US"/>
        </w:rPr>
        <w:t>PIB</w:t>
      </w:r>
      <w:r w:rsidR="004839E3">
        <w:rPr>
          <w:rFonts w:ascii="Times New Roman" w:eastAsia="Times New Roman" w:hAnsi="Times New Roman" w:cs="Times New Roman"/>
          <w:sz w:val="24"/>
          <w:szCs w:val="24"/>
          <w:lang w:val="es-US"/>
        </w:rPr>
        <w:t xml:space="preserve"> de 22.540 el mismo año</w:t>
      </w:r>
      <w:r w:rsidR="00A3692D">
        <w:rPr>
          <w:rFonts w:ascii="Times New Roman" w:eastAsia="Times New Roman" w:hAnsi="Times New Roman" w:cs="Times New Roman"/>
          <w:sz w:val="24"/>
          <w:szCs w:val="24"/>
          <w:lang w:val="es-US"/>
        </w:rPr>
        <w:t xml:space="preserve"> (</w:t>
      </w:r>
      <w:r w:rsidR="00B237F0">
        <w:rPr>
          <w:rFonts w:ascii="Times New Roman" w:eastAsia="Times New Roman" w:hAnsi="Times New Roman" w:cs="Times New Roman"/>
          <w:sz w:val="24"/>
          <w:szCs w:val="24"/>
          <w:lang w:val="es-US"/>
        </w:rPr>
        <w:t>World Population</w:t>
      </w:r>
      <w:r w:rsidR="00F940E7">
        <w:rPr>
          <w:rFonts w:ascii="Times New Roman" w:eastAsia="Times New Roman" w:hAnsi="Times New Roman" w:cs="Times New Roman"/>
          <w:sz w:val="24"/>
          <w:szCs w:val="24"/>
          <w:lang w:val="es-US"/>
        </w:rPr>
        <w:t>, 2023)</w:t>
      </w:r>
      <w:r w:rsidR="00A3692D">
        <w:rPr>
          <w:rFonts w:ascii="Times New Roman" w:eastAsia="Times New Roman" w:hAnsi="Times New Roman" w:cs="Times New Roman"/>
          <w:sz w:val="24"/>
          <w:szCs w:val="24"/>
          <w:lang w:val="es-US"/>
        </w:rPr>
        <w:t>.</w:t>
      </w:r>
      <w:r w:rsidR="008F5CB4">
        <w:rPr>
          <w:rFonts w:ascii="Times New Roman" w:eastAsia="Times New Roman" w:hAnsi="Times New Roman" w:cs="Times New Roman"/>
          <w:sz w:val="24"/>
          <w:szCs w:val="24"/>
          <w:lang w:val="es-US"/>
        </w:rPr>
        <w:t xml:space="preserve"> El PIB de</w:t>
      </w:r>
      <w:r w:rsidR="004839E3">
        <w:rPr>
          <w:rFonts w:ascii="Times New Roman" w:eastAsia="Times New Roman" w:hAnsi="Times New Roman" w:cs="Times New Roman"/>
          <w:sz w:val="24"/>
          <w:szCs w:val="24"/>
          <w:lang w:val="es-US"/>
        </w:rPr>
        <w:t>l país en</w:t>
      </w:r>
      <w:r w:rsidR="008F5CB4">
        <w:rPr>
          <w:rFonts w:ascii="Times New Roman" w:eastAsia="Times New Roman" w:hAnsi="Times New Roman" w:cs="Times New Roman"/>
          <w:sz w:val="24"/>
          <w:szCs w:val="24"/>
          <w:lang w:val="es-US"/>
        </w:rPr>
        <w:t xml:space="preserve"> 2021 fue 223,25 millones de dólares, mientras que otros países latinoamericanos, como Argentina, ingresaron más del doble en PIB ese mismo año (</w:t>
      </w:r>
      <w:r w:rsidR="00B237F0">
        <w:rPr>
          <w:rFonts w:ascii="Times New Roman" w:eastAsia="Times New Roman" w:hAnsi="Times New Roman" w:cs="Times New Roman"/>
          <w:sz w:val="24"/>
          <w:szCs w:val="24"/>
          <w:lang w:val="es-US"/>
        </w:rPr>
        <w:t>World Bank</w:t>
      </w:r>
      <w:r w:rsidR="00120AE6">
        <w:rPr>
          <w:rFonts w:ascii="Times New Roman" w:eastAsia="Times New Roman" w:hAnsi="Times New Roman" w:cs="Times New Roman"/>
          <w:sz w:val="24"/>
          <w:szCs w:val="24"/>
          <w:lang w:val="es-US"/>
        </w:rPr>
        <w:t>,</w:t>
      </w:r>
      <w:r w:rsidR="00B237F0">
        <w:rPr>
          <w:rFonts w:ascii="Times New Roman" w:eastAsia="Times New Roman" w:hAnsi="Times New Roman" w:cs="Times New Roman"/>
          <w:sz w:val="24"/>
          <w:szCs w:val="24"/>
          <w:lang w:val="es-US"/>
        </w:rPr>
        <w:t xml:space="preserve"> 2021</w:t>
      </w:r>
      <w:r w:rsidR="00A3692D">
        <w:rPr>
          <w:rFonts w:ascii="Times New Roman" w:eastAsia="Times New Roman" w:hAnsi="Times New Roman" w:cs="Times New Roman"/>
          <w:sz w:val="24"/>
          <w:szCs w:val="24"/>
          <w:lang w:val="es-US"/>
        </w:rPr>
        <w:t xml:space="preserve">). </w:t>
      </w:r>
      <w:r w:rsidR="00C108AE">
        <w:rPr>
          <w:rFonts w:ascii="Times New Roman" w:eastAsia="Times New Roman" w:hAnsi="Times New Roman" w:cs="Times New Roman"/>
          <w:sz w:val="24"/>
          <w:szCs w:val="24"/>
          <w:lang w:val="es-US"/>
        </w:rPr>
        <w:t>El “</w:t>
      </w:r>
      <w:r w:rsidR="004839E3">
        <w:rPr>
          <w:rFonts w:ascii="Times New Roman" w:eastAsia="Times New Roman" w:hAnsi="Times New Roman" w:cs="Times New Roman"/>
          <w:sz w:val="24"/>
          <w:szCs w:val="24"/>
          <w:lang w:val="es-US"/>
        </w:rPr>
        <w:t xml:space="preserve">presupuesto sanitario </w:t>
      </w:r>
      <w:r w:rsidR="004839E3" w:rsidRPr="004839E3">
        <w:rPr>
          <w:rFonts w:ascii="Times New Roman" w:eastAsia="Times New Roman" w:hAnsi="Times New Roman" w:cs="Times New Roman"/>
          <w:sz w:val="24"/>
          <w:szCs w:val="24"/>
          <w:lang w:val="es-US"/>
        </w:rPr>
        <w:t>[d</w:t>
      </w:r>
      <w:r w:rsidR="004839E3">
        <w:rPr>
          <w:rFonts w:ascii="Times New Roman" w:eastAsia="Times New Roman" w:hAnsi="Times New Roman" w:cs="Times New Roman"/>
          <w:sz w:val="24"/>
          <w:szCs w:val="24"/>
          <w:lang w:val="es-US"/>
        </w:rPr>
        <w:t>e Per</w:t>
      </w:r>
      <w:r w:rsidR="00647DA4">
        <w:rPr>
          <w:rFonts w:ascii="Times New Roman" w:eastAsia="Times New Roman" w:hAnsi="Times New Roman" w:cs="Times New Roman"/>
          <w:sz w:val="24"/>
          <w:szCs w:val="24"/>
          <w:lang w:val="es-US"/>
        </w:rPr>
        <w:t>ú</w:t>
      </w:r>
      <w:r w:rsidR="00C108AE">
        <w:rPr>
          <w:rFonts w:ascii="Times New Roman" w:eastAsia="Times New Roman" w:hAnsi="Times New Roman" w:cs="Times New Roman"/>
          <w:sz w:val="24"/>
          <w:szCs w:val="24"/>
          <w:lang w:val="es-US"/>
        </w:rPr>
        <w:t xml:space="preserve"> es considerado</w:t>
      </w:r>
      <w:r w:rsidR="00647DA4">
        <w:rPr>
          <w:rFonts w:ascii="Times New Roman" w:eastAsia="Times New Roman" w:hAnsi="Times New Roman" w:cs="Times New Roman"/>
          <w:sz w:val="24"/>
          <w:szCs w:val="24"/>
          <w:lang w:val="es-US"/>
        </w:rPr>
        <w:t>]</w:t>
      </w:r>
      <w:r w:rsidR="004839E3">
        <w:rPr>
          <w:rFonts w:ascii="Times New Roman" w:eastAsia="Times New Roman" w:hAnsi="Times New Roman" w:cs="Times New Roman"/>
          <w:sz w:val="24"/>
          <w:szCs w:val="24"/>
          <w:lang w:val="es-US"/>
        </w:rPr>
        <w:t xml:space="preserve"> uno de los más bajos de Sudamérica </w:t>
      </w:r>
      <w:r w:rsidR="00C108AE">
        <w:rPr>
          <w:rFonts w:ascii="Times New Roman" w:eastAsia="Times New Roman" w:hAnsi="Times New Roman" w:cs="Times New Roman"/>
          <w:sz w:val="24"/>
          <w:szCs w:val="24"/>
          <w:lang w:val="es-US"/>
        </w:rPr>
        <w:t xml:space="preserve">sanitario, </w:t>
      </w:r>
      <w:r w:rsidR="00C108AE" w:rsidRPr="004839E3">
        <w:rPr>
          <w:rFonts w:ascii="Times New Roman" w:eastAsia="Times New Roman" w:hAnsi="Times New Roman" w:cs="Times New Roman"/>
          <w:sz w:val="24"/>
          <w:szCs w:val="24"/>
          <w:lang w:val="es-US"/>
        </w:rPr>
        <w:t>[</w:t>
      </w:r>
      <w:r w:rsidR="00C108AE">
        <w:rPr>
          <w:rFonts w:ascii="Times New Roman" w:eastAsia="Times New Roman" w:hAnsi="Times New Roman" w:cs="Times New Roman"/>
          <w:sz w:val="24"/>
          <w:szCs w:val="24"/>
          <w:lang w:val="es-US"/>
        </w:rPr>
        <w:t xml:space="preserve">debido a que] </w:t>
      </w:r>
      <w:r w:rsidR="004839E3">
        <w:rPr>
          <w:rFonts w:ascii="Times New Roman" w:eastAsia="Times New Roman" w:hAnsi="Times New Roman" w:cs="Times New Roman"/>
          <w:sz w:val="24"/>
          <w:szCs w:val="24"/>
          <w:lang w:val="es-US"/>
        </w:rPr>
        <w:t>la inversión media en salud es de sólo el 4% del PIB” (</w:t>
      </w:r>
      <w:r w:rsidR="00A8738E">
        <w:rPr>
          <w:rFonts w:ascii="Times New Roman" w:eastAsia="Times New Roman" w:hAnsi="Times New Roman" w:cs="Times New Roman"/>
          <w:sz w:val="24"/>
          <w:szCs w:val="24"/>
          <w:lang w:val="es-US"/>
        </w:rPr>
        <w:t>International Trade</w:t>
      </w:r>
      <w:r w:rsidR="004839E3">
        <w:rPr>
          <w:rFonts w:ascii="Times New Roman" w:eastAsia="Times New Roman" w:hAnsi="Times New Roman" w:cs="Times New Roman"/>
          <w:sz w:val="24"/>
          <w:szCs w:val="24"/>
          <w:lang w:val="es-US"/>
        </w:rPr>
        <w:t xml:space="preserve">, 2020). </w:t>
      </w:r>
    </w:p>
    <w:p w14:paraId="00000010" w14:textId="7631535B" w:rsidR="009E383B" w:rsidRDefault="00C108AE" w:rsidP="000E4A51">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lastRenderedPageBreak/>
        <w:t>Teniendo</w:t>
      </w:r>
      <w:r w:rsidR="00F940E7">
        <w:rPr>
          <w:rFonts w:ascii="Times New Roman" w:eastAsia="Times New Roman" w:hAnsi="Times New Roman" w:cs="Times New Roman"/>
          <w:sz w:val="24"/>
          <w:szCs w:val="24"/>
          <w:lang w:val="es-US"/>
        </w:rPr>
        <w:t xml:space="preserve"> esto en cuenta, e</w:t>
      </w:r>
      <w:r w:rsidR="00957D10">
        <w:rPr>
          <w:rFonts w:ascii="Times New Roman" w:eastAsia="Times New Roman" w:hAnsi="Times New Roman" w:cs="Times New Roman"/>
          <w:sz w:val="24"/>
          <w:szCs w:val="24"/>
          <w:lang w:val="es-US"/>
        </w:rPr>
        <w:t xml:space="preserve">ste artículo científico trata de contestar estas preguntas para investigar más el sistema de salud de Perú: </w:t>
      </w:r>
      <w:r w:rsidR="00F940E7" w:rsidRPr="00FA7533">
        <w:rPr>
          <w:rFonts w:ascii="Times New Roman" w:eastAsia="Times New Roman" w:hAnsi="Times New Roman" w:cs="Times New Roman"/>
          <w:sz w:val="24"/>
          <w:szCs w:val="24"/>
          <w:lang w:val="es-US"/>
        </w:rPr>
        <w:t xml:space="preserve">(1) ¿cómo está organizada la estructura del sistema sanitario peruviano hoy en día? (2) ¿los resultados del sistema reflejan el nivel de inversión en el sistema? (3) ¿cómo el sistema trata los problemas de la equidad con la gran diversidad de Perú y sus habitantes, </w:t>
      </w:r>
      <w:r w:rsidR="0007554F" w:rsidRPr="00FA7533">
        <w:rPr>
          <w:rFonts w:ascii="Times New Roman" w:eastAsia="Times New Roman" w:hAnsi="Times New Roman" w:cs="Times New Roman"/>
          <w:sz w:val="24"/>
          <w:szCs w:val="24"/>
          <w:lang w:val="es-US"/>
        </w:rPr>
        <w:t>geográfica y culturalmente</w:t>
      </w:r>
      <w:r w:rsidR="00F940E7" w:rsidRPr="00FA7533">
        <w:rPr>
          <w:rFonts w:ascii="Times New Roman" w:eastAsia="Times New Roman" w:hAnsi="Times New Roman" w:cs="Times New Roman"/>
          <w:sz w:val="24"/>
          <w:szCs w:val="24"/>
          <w:lang w:val="es-US"/>
        </w:rPr>
        <w:t xml:space="preserve">? </w:t>
      </w:r>
    </w:p>
    <w:p w14:paraId="72159134" w14:textId="2ACBD78E" w:rsidR="00F940E7" w:rsidRDefault="00F940E7" w:rsidP="000E4A51">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El resto del artículo científico explorará la arquitectura del modelo del sistema de salud de Perú, las reformas que han llegado al sistema actual, la dimensión económica del sistema, el proceso de descentralización y gestión, y una evaluación de las condiciones y el desempeño de salud. Concluirá con un análisis del </w:t>
      </w:r>
      <w:r w:rsidR="00C108AE">
        <w:rPr>
          <w:rFonts w:ascii="Times New Roman" w:eastAsia="Times New Roman" w:hAnsi="Times New Roman" w:cs="Times New Roman"/>
          <w:sz w:val="24"/>
          <w:szCs w:val="24"/>
          <w:lang w:val="es-US"/>
        </w:rPr>
        <w:t>contenido</w:t>
      </w:r>
      <w:r>
        <w:rPr>
          <w:rFonts w:ascii="Times New Roman" w:eastAsia="Times New Roman" w:hAnsi="Times New Roman" w:cs="Times New Roman"/>
          <w:sz w:val="24"/>
          <w:szCs w:val="24"/>
          <w:lang w:val="es-US"/>
        </w:rPr>
        <w:t xml:space="preserve"> y recomendaciones para mejorar el sistema. </w:t>
      </w:r>
    </w:p>
    <w:p w14:paraId="0DFEBC22" w14:textId="00841CA0" w:rsidR="00DA2044" w:rsidRPr="00FA7533" w:rsidRDefault="00DA2044">
      <w:pPr>
        <w:spacing w:line="480" w:lineRule="auto"/>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ab/>
      </w:r>
    </w:p>
    <w:p w14:paraId="00000011" w14:textId="77777777" w:rsidR="009E383B" w:rsidRPr="00FA7533" w:rsidRDefault="00302408">
      <w:pPr>
        <w:spacing w:line="480" w:lineRule="auto"/>
        <w:jc w:val="center"/>
        <w:rPr>
          <w:rFonts w:ascii="Times New Roman" w:eastAsia="Times New Roman" w:hAnsi="Times New Roman" w:cs="Times New Roman"/>
          <w:b/>
          <w:sz w:val="24"/>
          <w:szCs w:val="24"/>
          <w:lang w:val="es-US"/>
        </w:rPr>
      </w:pPr>
      <w:r w:rsidRPr="00FA7533">
        <w:rPr>
          <w:rFonts w:ascii="Times New Roman" w:eastAsia="Times New Roman" w:hAnsi="Times New Roman" w:cs="Times New Roman"/>
          <w:b/>
          <w:sz w:val="24"/>
          <w:szCs w:val="24"/>
          <w:lang w:val="es-US"/>
        </w:rPr>
        <w:t>El Modelo del Sistema de Salud Peruviano</w:t>
      </w:r>
    </w:p>
    <w:p w14:paraId="0C241521" w14:textId="1C3EEA60" w:rsidR="00706A56" w:rsidRDefault="003E238B">
      <w:pPr>
        <w:spacing w:line="480" w:lineRule="auto"/>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ab/>
        <w:t>Perú tiene un sistema de salud basado en el modelo de seguro nacional de salud</w:t>
      </w:r>
      <w:r w:rsidR="00C108AE">
        <w:rPr>
          <w:rFonts w:ascii="Times New Roman" w:eastAsia="Times New Roman" w:hAnsi="Times New Roman" w:cs="Times New Roman"/>
          <w:sz w:val="24"/>
          <w:szCs w:val="24"/>
          <w:lang w:val="es-US"/>
        </w:rPr>
        <w:t xml:space="preserve"> (Ver figura 1)</w:t>
      </w:r>
      <w:r>
        <w:rPr>
          <w:rFonts w:ascii="Times New Roman" w:eastAsia="Times New Roman" w:hAnsi="Times New Roman" w:cs="Times New Roman"/>
          <w:sz w:val="24"/>
          <w:szCs w:val="24"/>
          <w:lang w:val="es-US"/>
        </w:rPr>
        <w:t>.</w:t>
      </w:r>
      <w:r w:rsidR="00F12B6C">
        <w:rPr>
          <w:rFonts w:ascii="Times New Roman" w:eastAsia="Times New Roman" w:hAnsi="Times New Roman" w:cs="Times New Roman"/>
          <w:sz w:val="24"/>
          <w:szCs w:val="24"/>
          <w:lang w:val="es-US"/>
        </w:rPr>
        <w:t xml:space="preserve"> Características de un sistema de seguro nacional de salud </w:t>
      </w:r>
      <w:r w:rsidR="00C108AE">
        <w:rPr>
          <w:rFonts w:ascii="Times New Roman" w:eastAsia="Times New Roman" w:hAnsi="Times New Roman" w:cs="Times New Roman"/>
          <w:sz w:val="24"/>
          <w:szCs w:val="24"/>
          <w:lang w:val="es-US"/>
        </w:rPr>
        <w:t>incluyen el que es un modelo</w:t>
      </w:r>
      <w:r w:rsidR="00F12B6C">
        <w:rPr>
          <w:rFonts w:ascii="Times New Roman" w:eastAsia="Times New Roman" w:hAnsi="Times New Roman" w:cs="Times New Roman"/>
          <w:sz w:val="24"/>
          <w:szCs w:val="24"/>
          <w:lang w:val="es-US"/>
        </w:rPr>
        <w:t xml:space="preserve"> solidario en toda la estructura,</w:t>
      </w:r>
      <w:r w:rsidR="00C108AE">
        <w:rPr>
          <w:rFonts w:ascii="Times New Roman" w:eastAsia="Times New Roman" w:hAnsi="Times New Roman" w:cs="Times New Roman"/>
          <w:sz w:val="24"/>
          <w:szCs w:val="24"/>
          <w:lang w:val="es-US"/>
        </w:rPr>
        <w:t xml:space="preserve"> dado que parte de las </w:t>
      </w:r>
      <w:r w:rsidR="00F12B6C">
        <w:rPr>
          <w:rFonts w:ascii="Times New Roman" w:eastAsia="Times New Roman" w:hAnsi="Times New Roman" w:cs="Times New Roman"/>
          <w:sz w:val="24"/>
          <w:szCs w:val="24"/>
          <w:lang w:val="es-US"/>
        </w:rPr>
        <w:t xml:space="preserve">contribuciones </w:t>
      </w:r>
      <w:r w:rsidR="00C108AE">
        <w:rPr>
          <w:rFonts w:ascii="Times New Roman" w:eastAsia="Times New Roman" w:hAnsi="Times New Roman" w:cs="Times New Roman"/>
          <w:sz w:val="24"/>
          <w:szCs w:val="24"/>
          <w:lang w:val="es-US"/>
        </w:rPr>
        <w:t>del</w:t>
      </w:r>
      <w:r w:rsidR="00F12B6C">
        <w:rPr>
          <w:rFonts w:ascii="Times New Roman" w:eastAsia="Times New Roman" w:hAnsi="Times New Roman" w:cs="Times New Roman"/>
          <w:sz w:val="24"/>
          <w:szCs w:val="24"/>
          <w:lang w:val="es-US"/>
        </w:rPr>
        <w:t xml:space="preserve"> </w:t>
      </w:r>
      <w:r w:rsidR="00C108AE">
        <w:rPr>
          <w:rFonts w:ascii="Times New Roman" w:eastAsia="Times New Roman" w:hAnsi="Times New Roman" w:cs="Times New Roman"/>
          <w:sz w:val="24"/>
          <w:szCs w:val="24"/>
          <w:lang w:val="es-US"/>
        </w:rPr>
        <w:t>régimen</w:t>
      </w:r>
      <w:r w:rsidR="00F12B6C">
        <w:rPr>
          <w:rFonts w:ascii="Times New Roman" w:eastAsia="Times New Roman" w:hAnsi="Times New Roman" w:cs="Times New Roman"/>
          <w:sz w:val="24"/>
          <w:szCs w:val="24"/>
          <w:lang w:val="es-US"/>
        </w:rPr>
        <w:t xml:space="preserve"> </w:t>
      </w:r>
      <w:r w:rsidR="00C108AE">
        <w:rPr>
          <w:rFonts w:ascii="Times New Roman" w:eastAsia="Times New Roman" w:hAnsi="Times New Roman" w:cs="Times New Roman"/>
          <w:sz w:val="24"/>
          <w:szCs w:val="24"/>
          <w:lang w:val="es-US"/>
        </w:rPr>
        <w:t>contributivo se utilizan para financiar parcialmente el régimen subsidiado. Además, el sistema se subdivide en sectores:</w:t>
      </w:r>
      <w:r w:rsidR="00F12B6C">
        <w:rPr>
          <w:rFonts w:ascii="Times New Roman" w:eastAsia="Times New Roman" w:hAnsi="Times New Roman" w:cs="Times New Roman"/>
          <w:sz w:val="24"/>
          <w:szCs w:val="24"/>
          <w:lang w:val="es-US"/>
        </w:rPr>
        <w:t xml:space="preserve"> público y privado.</w:t>
      </w:r>
      <w:r w:rsidR="00F21711">
        <w:rPr>
          <w:rFonts w:ascii="Times New Roman" w:eastAsia="Times New Roman" w:hAnsi="Times New Roman" w:cs="Times New Roman"/>
          <w:sz w:val="24"/>
          <w:szCs w:val="24"/>
          <w:lang w:val="es-US"/>
        </w:rPr>
        <w:t xml:space="preserve"> Hay cinco </w:t>
      </w:r>
      <w:r w:rsidR="0075394C">
        <w:rPr>
          <w:rFonts w:ascii="Times New Roman" w:eastAsia="Times New Roman" w:hAnsi="Times New Roman" w:cs="Times New Roman"/>
          <w:sz w:val="24"/>
          <w:szCs w:val="24"/>
          <w:lang w:val="es-US"/>
        </w:rPr>
        <w:t>entidades</w:t>
      </w:r>
      <w:r w:rsidR="00F21711">
        <w:rPr>
          <w:rFonts w:ascii="Times New Roman" w:eastAsia="Times New Roman" w:hAnsi="Times New Roman" w:cs="Times New Roman"/>
          <w:sz w:val="24"/>
          <w:szCs w:val="24"/>
          <w:lang w:val="es-US"/>
        </w:rPr>
        <w:t xml:space="preserve"> que controlan los aspectos administrativos de cada</w:t>
      </w:r>
      <w:r w:rsidR="00BF1C28">
        <w:rPr>
          <w:rFonts w:ascii="Times New Roman" w:eastAsia="Times New Roman" w:hAnsi="Times New Roman" w:cs="Times New Roman"/>
          <w:sz w:val="24"/>
          <w:szCs w:val="24"/>
          <w:lang w:val="es-US"/>
        </w:rPr>
        <w:t xml:space="preserve"> sector (público y privado), cada</w:t>
      </w:r>
      <w:r w:rsidR="00F21711">
        <w:rPr>
          <w:rFonts w:ascii="Times New Roman" w:eastAsia="Times New Roman" w:hAnsi="Times New Roman" w:cs="Times New Roman"/>
          <w:sz w:val="24"/>
          <w:szCs w:val="24"/>
          <w:lang w:val="es-US"/>
        </w:rPr>
        <w:t xml:space="preserve"> con sus propias responsabilidades. </w:t>
      </w:r>
      <w:r w:rsidR="00BF1C28">
        <w:rPr>
          <w:rFonts w:ascii="Times New Roman" w:eastAsia="Times New Roman" w:hAnsi="Times New Roman" w:cs="Times New Roman"/>
          <w:sz w:val="24"/>
          <w:szCs w:val="24"/>
          <w:lang w:val="es-US"/>
        </w:rPr>
        <w:t>El</w:t>
      </w:r>
      <w:r w:rsidR="00EB6825">
        <w:rPr>
          <w:rFonts w:ascii="Times New Roman" w:eastAsia="Times New Roman" w:hAnsi="Times New Roman" w:cs="Times New Roman"/>
          <w:sz w:val="24"/>
          <w:szCs w:val="24"/>
          <w:lang w:val="es-US"/>
        </w:rPr>
        <w:t xml:space="preserve"> Ministerio de Salud (MINSA), </w:t>
      </w:r>
      <w:r w:rsidR="00BF1C28">
        <w:rPr>
          <w:rFonts w:ascii="Times New Roman" w:eastAsia="Times New Roman" w:hAnsi="Times New Roman" w:cs="Times New Roman"/>
          <w:sz w:val="24"/>
          <w:szCs w:val="24"/>
          <w:lang w:val="es-US"/>
        </w:rPr>
        <w:t xml:space="preserve">el Instituto de </w:t>
      </w:r>
      <w:r w:rsidR="00EB6825">
        <w:rPr>
          <w:rFonts w:ascii="Times New Roman" w:eastAsia="Times New Roman" w:hAnsi="Times New Roman" w:cs="Times New Roman"/>
          <w:sz w:val="24"/>
          <w:szCs w:val="24"/>
          <w:lang w:val="es-US"/>
        </w:rPr>
        <w:t>Seguro Social (EsSalud), el sector privado, el Ministerio de Defensa y el Ministerio del Interior</w:t>
      </w:r>
      <w:r w:rsidR="0057123C">
        <w:rPr>
          <w:rFonts w:ascii="Times New Roman" w:eastAsia="Times New Roman" w:hAnsi="Times New Roman" w:cs="Times New Roman"/>
          <w:sz w:val="24"/>
          <w:szCs w:val="24"/>
          <w:lang w:val="es-US"/>
        </w:rPr>
        <w:t xml:space="preserve"> (Ver figura 1).</w:t>
      </w:r>
    </w:p>
    <w:p w14:paraId="3761C669" w14:textId="77777777" w:rsidR="00CA0518" w:rsidRDefault="00CA0518" w:rsidP="00BF1C28">
      <w:pPr>
        <w:spacing w:line="480" w:lineRule="auto"/>
        <w:jc w:val="center"/>
        <w:rPr>
          <w:rFonts w:ascii="Times New Roman" w:eastAsia="Times New Roman" w:hAnsi="Times New Roman" w:cs="Times New Roman"/>
          <w:sz w:val="24"/>
          <w:szCs w:val="24"/>
          <w:lang w:val="es-US"/>
        </w:rPr>
      </w:pPr>
    </w:p>
    <w:p w14:paraId="15B6C277" w14:textId="77777777" w:rsidR="00CA0518" w:rsidRDefault="00CA0518" w:rsidP="00BF1C28">
      <w:pPr>
        <w:spacing w:line="480" w:lineRule="auto"/>
        <w:jc w:val="center"/>
        <w:rPr>
          <w:rFonts w:ascii="Times New Roman" w:eastAsia="Times New Roman" w:hAnsi="Times New Roman" w:cs="Times New Roman"/>
          <w:sz w:val="24"/>
          <w:szCs w:val="24"/>
          <w:lang w:val="es-US"/>
        </w:rPr>
      </w:pPr>
    </w:p>
    <w:p w14:paraId="37D3CCA6" w14:textId="77777777" w:rsidR="00CA0518" w:rsidRDefault="00CA0518" w:rsidP="00BF1C28">
      <w:pPr>
        <w:spacing w:line="480" w:lineRule="auto"/>
        <w:jc w:val="center"/>
        <w:rPr>
          <w:rFonts w:ascii="Times New Roman" w:eastAsia="Times New Roman" w:hAnsi="Times New Roman" w:cs="Times New Roman"/>
          <w:sz w:val="24"/>
          <w:szCs w:val="24"/>
          <w:lang w:val="es-US"/>
        </w:rPr>
      </w:pPr>
    </w:p>
    <w:p w14:paraId="74F74164" w14:textId="77777777" w:rsidR="00CA0518" w:rsidRDefault="00CA0518" w:rsidP="00BF1C28">
      <w:pPr>
        <w:spacing w:line="480" w:lineRule="auto"/>
        <w:jc w:val="center"/>
        <w:rPr>
          <w:rFonts w:ascii="Times New Roman" w:eastAsia="Times New Roman" w:hAnsi="Times New Roman" w:cs="Times New Roman"/>
          <w:sz w:val="24"/>
          <w:szCs w:val="24"/>
          <w:lang w:val="es-US"/>
        </w:rPr>
      </w:pPr>
    </w:p>
    <w:p w14:paraId="205906BF" w14:textId="535EBFF7" w:rsidR="00BF1C28" w:rsidRDefault="00BF1C28" w:rsidP="00BF1C28">
      <w:pPr>
        <w:spacing w:line="480" w:lineRule="auto"/>
        <w:jc w:val="center"/>
        <w:rPr>
          <w:rFonts w:ascii="Times New Roman" w:eastAsia="Times New Roman" w:hAnsi="Times New Roman" w:cs="Times New Roman"/>
          <w:sz w:val="24"/>
          <w:szCs w:val="24"/>
          <w:lang w:val="es-US"/>
        </w:rPr>
      </w:pPr>
      <w:r w:rsidRPr="00CA0518">
        <w:rPr>
          <w:rFonts w:ascii="Times New Roman" w:eastAsia="Times New Roman" w:hAnsi="Times New Roman" w:cs="Times New Roman"/>
          <w:sz w:val="24"/>
          <w:szCs w:val="24"/>
          <w:lang w:val="es-US"/>
        </w:rPr>
        <w:lastRenderedPageBreak/>
        <w:t>Figura 1:</w:t>
      </w:r>
      <w:r>
        <w:rPr>
          <w:rFonts w:ascii="Times New Roman" w:eastAsia="Times New Roman" w:hAnsi="Times New Roman" w:cs="Times New Roman"/>
          <w:sz w:val="24"/>
          <w:szCs w:val="24"/>
          <w:lang w:val="es-US"/>
        </w:rPr>
        <w:t xml:space="preserve"> </w:t>
      </w:r>
    </w:p>
    <w:p w14:paraId="3088ED93" w14:textId="5BD6397F" w:rsidR="00BF1C28" w:rsidRDefault="00BF1C28" w:rsidP="00BF1C28">
      <w:pPr>
        <w:spacing w:line="480" w:lineRule="auto"/>
        <w:rPr>
          <w:rFonts w:ascii="Times New Roman" w:eastAsia="Times New Roman" w:hAnsi="Times New Roman" w:cs="Times New Roman"/>
          <w:sz w:val="24"/>
          <w:szCs w:val="24"/>
          <w:lang w:val="es-US"/>
        </w:rPr>
      </w:pPr>
      <w:r>
        <w:rPr>
          <w:rFonts w:ascii="Times New Roman" w:eastAsia="Times New Roman" w:hAnsi="Times New Roman" w:cs="Times New Roman"/>
          <w:noProof/>
          <w:sz w:val="24"/>
          <w:szCs w:val="24"/>
          <w:lang w:val="es-US"/>
        </w:rPr>
        <w:drawing>
          <wp:inline distT="0" distB="0" distL="0" distR="0" wp14:anchorId="4468B1A6" wp14:editId="7F741873">
            <wp:extent cx="5306051" cy="3931920"/>
            <wp:effectExtent l="0" t="0" r="9525"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rotWithShape="1">
                    <a:blip r:embed="rId4">
                      <a:extLst>
                        <a:ext uri="{28A0092B-C50C-407E-A947-70E740481C1C}">
                          <a14:useLocalDpi xmlns:a14="http://schemas.microsoft.com/office/drawing/2010/main" val="0"/>
                        </a:ext>
                      </a:extLst>
                    </a:blip>
                    <a:srcRect b="28199"/>
                    <a:stretch/>
                  </pic:blipFill>
                  <pic:spPr bwMode="auto">
                    <a:xfrm>
                      <a:off x="0" y="0"/>
                      <a:ext cx="5309295" cy="3934324"/>
                    </a:xfrm>
                    <a:prstGeom prst="rect">
                      <a:avLst/>
                    </a:prstGeom>
                    <a:ln>
                      <a:noFill/>
                    </a:ln>
                    <a:extLst>
                      <a:ext uri="{53640926-AAD7-44D8-BBD7-CCE9431645EC}">
                        <a14:shadowObscured xmlns:a14="http://schemas.microsoft.com/office/drawing/2010/main"/>
                      </a:ext>
                    </a:extLst>
                  </pic:spPr>
                </pic:pic>
              </a:graphicData>
            </a:graphic>
          </wp:inline>
        </w:drawing>
      </w:r>
    </w:p>
    <w:p w14:paraId="6306D56B" w14:textId="3A31C492" w:rsidR="0057123C" w:rsidRDefault="0057123C" w:rsidP="0057123C">
      <w:pPr>
        <w:spacing w:line="480" w:lineRule="auto"/>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Alcalde-Rabanal, et al., 2011</w:t>
      </w:r>
    </w:p>
    <w:p w14:paraId="4A0036C0" w14:textId="21B97694" w:rsidR="003E238B" w:rsidRDefault="00F21711" w:rsidP="00706A56">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MINSA</w:t>
      </w:r>
      <w:r w:rsidR="00045920">
        <w:rPr>
          <w:rFonts w:ascii="Times New Roman" w:eastAsia="Times New Roman" w:hAnsi="Times New Roman" w:cs="Times New Roman"/>
          <w:sz w:val="24"/>
          <w:szCs w:val="24"/>
          <w:lang w:val="es-US"/>
        </w:rPr>
        <w:t xml:space="preserve"> controla el Seguro Integral de Salud</w:t>
      </w:r>
      <w:r w:rsidR="00EB6825">
        <w:rPr>
          <w:rFonts w:ascii="Times New Roman" w:eastAsia="Times New Roman" w:hAnsi="Times New Roman" w:cs="Times New Roman"/>
          <w:sz w:val="24"/>
          <w:szCs w:val="24"/>
          <w:lang w:val="es-US"/>
        </w:rPr>
        <w:t xml:space="preserve"> (SIS)</w:t>
      </w:r>
      <w:r w:rsidR="00045920">
        <w:rPr>
          <w:rFonts w:ascii="Times New Roman" w:eastAsia="Times New Roman" w:hAnsi="Times New Roman" w:cs="Times New Roman"/>
          <w:sz w:val="24"/>
          <w:szCs w:val="24"/>
          <w:lang w:val="es-US"/>
        </w:rPr>
        <w:t>, el seguro</w:t>
      </w:r>
      <w:r w:rsidR="00C30F73">
        <w:rPr>
          <w:rFonts w:ascii="Times New Roman" w:eastAsia="Times New Roman" w:hAnsi="Times New Roman" w:cs="Times New Roman"/>
          <w:sz w:val="24"/>
          <w:szCs w:val="24"/>
          <w:lang w:val="es-US"/>
        </w:rPr>
        <w:t xml:space="preserve"> público</w:t>
      </w:r>
      <w:r w:rsidR="00045920">
        <w:rPr>
          <w:rFonts w:ascii="Times New Roman" w:eastAsia="Times New Roman" w:hAnsi="Times New Roman" w:cs="Times New Roman"/>
          <w:sz w:val="24"/>
          <w:szCs w:val="24"/>
          <w:lang w:val="es-US"/>
        </w:rPr>
        <w:t xml:space="preserve"> más popular en el país que</w:t>
      </w:r>
      <w:r w:rsidR="005F7E50">
        <w:rPr>
          <w:rFonts w:ascii="Times New Roman" w:eastAsia="Times New Roman" w:hAnsi="Times New Roman" w:cs="Times New Roman"/>
          <w:sz w:val="24"/>
          <w:szCs w:val="24"/>
          <w:lang w:val="es-US"/>
        </w:rPr>
        <w:t xml:space="preserve"> cubría 44,4</w:t>
      </w:r>
      <w:r w:rsidR="00045920">
        <w:rPr>
          <w:rFonts w:ascii="Times New Roman" w:eastAsia="Times New Roman" w:hAnsi="Times New Roman" w:cs="Times New Roman"/>
          <w:sz w:val="24"/>
          <w:szCs w:val="24"/>
          <w:lang w:val="es-US"/>
        </w:rPr>
        <w:t>% de la población</w:t>
      </w:r>
      <w:r w:rsidR="005F7E50">
        <w:rPr>
          <w:rFonts w:ascii="Times New Roman" w:eastAsia="Times New Roman" w:hAnsi="Times New Roman" w:cs="Times New Roman"/>
          <w:sz w:val="24"/>
          <w:szCs w:val="24"/>
          <w:lang w:val="es-US"/>
        </w:rPr>
        <w:t xml:space="preserve"> en 2017</w:t>
      </w:r>
      <w:r w:rsidR="00EB6825">
        <w:rPr>
          <w:rFonts w:ascii="Times New Roman" w:eastAsia="Times New Roman" w:hAnsi="Times New Roman" w:cs="Times New Roman"/>
          <w:sz w:val="24"/>
          <w:szCs w:val="24"/>
          <w:lang w:val="es-US"/>
        </w:rPr>
        <w:t xml:space="preserve"> (</w:t>
      </w:r>
      <w:r w:rsidR="005F7E50">
        <w:rPr>
          <w:rFonts w:ascii="Times New Roman" w:eastAsia="Times New Roman" w:hAnsi="Times New Roman" w:cs="Times New Roman"/>
          <w:sz w:val="24"/>
          <w:szCs w:val="24"/>
          <w:lang w:val="es-US"/>
        </w:rPr>
        <w:t xml:space="preserve">Instituto Nacional de Estadística e Informática </w:t>
      </w:r>
      <w:r w:rsidR="005F7E50" w:rsidRPr="005F7E50">
        <w:rPr>
          <w:rFonts w:ascii="Times New Roman" w:eastAsia="Times New Roman" w:hAnsi="Times New Roman" w:cs="Times New Roman"/>
          <w:sz w:val="24"/>
          <w:szCs w:val="24"/>
          <w:lang w:val="es-US"/>
        </w:rPr>
        <w:t>[I</w:t>
      </w:r>
      <w:r w:rsidR="005F7E50">
        <w:rPr>
          <w:rFonts w:ascii="Times New Roman" w:eastAsia="Times New Roman" w:hAnsi="Times New Roman" w:cs="Times New Roman"/>
          <w:sz w:val="24"/>
          <w:szCs w:val="24"/>
          <w:lang w:val="es-US"/>
        </w:rPr>
        <w:t>NEI], 2018)</w:t>
      </w:r>
      <w:r>
        <w:rPr>
          <w:rFonts w:ascii="Times New Roman" w:eastAsia="Times New Roman" w:hAnsi="Times New Roman" w:cs="Times New Roman"/>
          <w:sz w:val="24"/>
          <w:szCs w:val="24"/>
          <w:lang w:val="es-US"/>
        </w:rPr>
        <w:t>.</w:t>
      </w:r>
      <w:r w:rsidR="005F7E50">
        <w:rPr>
          <w:rFonts w:ascii="Times New Roman" w:eastAsia="Times New Roman" w:hAnsi="Times New Roman" w:cs="Times New Roman"/>
          <w:sz w:val="24"/>
          <w:szCs w:val="24"/>
          <w:lang w:val="es-US"/>
        </w:rPr>
        <w:t xml:space="preserve"> </w:t>
      </w:r>
      <w:r w:rsidR="005F7E50" w:rsidRPr="006B04F0">
        <w:rPr>
          <w:rFonts w:ascii="Times New Roman" w:eastAsia="Times New Roman" w:hAnsi="Times New Roman" w:cs="Times New Roman"/>
          <w:sz w:val="24"/>
          <w:szCs w:val="24"/>
          <w:lang w:val="es-US"/>
        </w:rPr>
        <w:t>SIS es designado por los “</w:t>
      </w:r>
      <w:r w:rsidR="006B04F0" w:rsidRPr="006B04F0">
        <w:rPr>
          <w:rFonts w:ascii="Times New Roman" w:eastAsia="Times New Roman" w:hAnsi="Times New Roman" w:cs="Times New Roman"/>
          <w:sz w:val="24"/>
          <w:szCs w:val="24"/>
          <w:lang w:val="es-US"/>
        </w:rPr>
        <w:t>peruanos que no cuentan con un seguro de salud, priorizando a aquellas poblaciones vulnerables que se encuentran en situación de pobreza y pobreza extrema</w:t>
      </w:r>
      <w:r w:rsidR="006B04F0" w:rsidRPr="0057123C">
        <w:rPr>
          <w:rFonts w:ascii="Times New Roman" w:eastAsia="Times New Roman" w:hAnsi="Times New Roman" w:cs="Times New Roman"/>
          <w:sz w:val="24"/>
          <w:szCs w:val="24"/>
          <w:lang w:val="es-US"/>
        </w:rPr>
        <w:t>” (</w:t>
      </w:r>
      <w:r w:rsidR="00A8738E" w:rsidRPr="0057123C">
        <w:rPr>
          <w:rFonts w:ascii="Times New Roman" w:eastAsia="Times New Roman" w:hAnsi="Times New Roman" w:cs="Times New Roman"/>
          <w:sz w:val="24"/>
          <w:szCs w:val="24"/>
          <w:lang w:val="es-US"/>
        </w:rPr>
        <w:t>Estado Perú,</w:t>
      </w:r>
      <w:r w:rsidR="00A8738E" w:rsidRPr="0057123C">
        <w:rPr>
          <w:rFonts w:ascii="Times New Roman" w:eastAsia="Times New Roman" w:hAnsi="Times New Roman" w:cs="Times New Roman"/>
          <w:i/>
          <w:iCs/>
          <w:sz w:val="24"/>
          <w:szCs w:val="24"/>
          <w:lang w:val="es-US"/>
        </w:rPr>
        <w:t xml:space="preserve"> </w:t>
      </w:r>
      <w:proofErr w:type="spellStart"/>
      <w:r w:rsidR="00A8738E" w:rsidRPr="0057123C">
        <w:rPr>
          <w:rFonts w:ascii="Times New Roman" w:eastAsia="Times New Roman" w:hAnsi="Times New Roman" w:cs="Times New Roman"/>
          <w:sz w:val="24"/>
          <w:szCs w:val="24"/>
          <w:lang w:val="es-US"/>
        </w:rPr>
        <w:t>n.d</w:t>
      </w:r>
      <w:proofErr w:type="spellEnd"/>
      <w:r w:rsidR="00A8738E" w:rsidRPr="0057123C">
        <w:rPr>
          <w:rFonts w:ascii="Times New Roman" w:eastAsia="Times New Roman" w:hAnsi="Times New Roman" w:cs="Times New Roman"/>
          <w:sz w:val="24"/>
          <w:szCs w:val="24"/>
          <w:lang w:val="es-US"/>
        </w:rPr>
        <w:t>.</w:t>
      </w:r>
      <w:r w:rsidR="00C30F73" w:rsidRPr="0057123C">
        <w:rPr>
          <w:rFonts w:ascii="Times New Roman" w:eastAsia="Times New Roman" w:hAnsi="Times New Roman" w:cs="Times New Roman"/>
          <w:sz w:val="24"/>
          <w:szCs w:val="24"/>
          <w:lang w:val="es-US"/>
        </w:rPr>
        <w:t>).</w:t>
      </w:r>
      <w:r w:rsidR="00045920" w:rsidRPr="0057123C">
        <w:rPr>
          <w:rFonts w:ascii="Times New Roman" w:eastAsia="Times New Roman" w:hAnsi="Times New Roman" w:cs="Times New Roman"/>
          <w:sz w:val="24"/>
          <w:szCs w:val="24"/>
          <w:lang w:val="es-US"/>
        </w:rPr>
        <w:t xml:space="preserve"> </w:t>
      </w:r>
      <w:r w:rsidR="00706A56" w:rsidRPr="0057123C">
        <w:rPr>
          <w:rFonts w:ascii="Times New Roman" w:eastAsia="Times New Roman" w:hAnsi="Times New Roman" w:cs="Times New Roman"/>
          <w:sz w:val="24"/>
          <w:szCs w:val="24"/>
          <w:lang w:val="es-US"/>
        </w:rPr>
        <w:t>Las</w:t>
      </w:r>
      <w:r w:rsidR="00706A56">
        <w:rPr>
          <w:rFonts w:ascii="Times New Roman" w:eastAsia="Times New Roman" w:hAnsi="Times New Roman" w:cs="Times New Roman"/>
          <w:sz w:val="24"/>
          <w:szCs w:val="24"/>
          <w:lang w:val="es-US"/>
        </w:rPr>
        <w:t xml:space="preserve"> fuentes </w:t>
      </w:r>
      <w:r w:rsidR="0055179D">
        <w:rPr>
          <w:rFonts w:ascii="Times New Roman" w:eastAsia="Times New Roman" w:hAnsi="Times New Roman" w:cs="Times New Roman"/>
          <w:sz w:val="24"/>
          <w:szCs w:val="24"/>
          <w:lang w:val="es-US"/>
        </w:rPr>
        <w:t xml:space="preserve">de financiación del MINSA son el gobierno, hogares y contribuciones gubernamentales. </w:t>
      </w:r>
    </w:p>
    <w:p w14:paraId="3FC90388" w14:textId="4F2F94A4" w:rsidR="00947C61" w:rsidRDefault="00F43BCF" w:rsidP="00706A56">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El Seguro Social de Salud (</w:t>
      </w:r>
      <w:r w:rsidR="00947C61">
        <w:rPr>
          <w:rFonts w:ascii="Times New Roman" w:eastAsia="Times New Roman" w:hAnsi="Times New Roman" w:cs="Times New Roman"/>
          <w:sz w:val="24"/>
          <w:szCs w:val="24"/>
          <w:lang w:val="es-US"/>
        </w:rPr>
        <w:t>EsSalud</w:t>
      </w:r>
      <w:r>
        <w:rPr>
          <w:rFonts w:ascii="Times New Roman" w:eastAsia="Times New Roman" w:hAnsi="Times New Roman" w:cs="Times New Roman"/>
          <w:sz w:val="24"/>
          <w:szCs w:val="24"/>
          <w:lang w:val="es-US"/>
        </w:rPr>
        <w:t>)</w:t>
      </w:r>
      <w:r w:rsidR="004866D2">
        <w:rPr>
          <w:rFonts w:ascii="Times New Roman" w:eastAsia="Times New Roman" w:hAnsi="Times New Roman" w:cs="Times New Roman"/>
          <w:sz w:val="24"/>
          <w:szCs w:val="24"/>
          <w:lang w:val="es-US"/>
        </w:rPr>
        <w:t xml:space="preserve"> es </w:t>
      </w:r>
      <w:r>
        <w:rPr>
          <w:rFonts w:ascii="Times New Roman" w:eastAsia="Times New Roman" w:hAnsi="Times New Roman" w:cs="Times New Roman"/>
          <w:sz w:val="24"/>
          <w:szCs w:val="24"/>
          <w:lang w:val="es-US"/>
        </w:rPr>
        <w:t>el segundo seguro público más utilizado que abarca 24,8</w:t>
      </w:r>
      <w:r w:rsidR="00BF1C28">
        <w:rPr>
          <w:rFonts w:ascii="Times New Roman" w:eastAsia="Times New Roman" w:hAnsi="Times New Roman" w:cs="Times New Roman"/>
          <w:sz w:val="24"/>
          <w:szCs w:val="24"/>
          <w:lang w:val="es-US"/>
        </w:rPr>
        <w:t>%</w:t>
      </w:r>
      <w:r>
        <w:rPr>
          <w:rFonts w:ascii="Times New Roman" w:eastAsia="Times New Roman" w:hAnsi="Times New Roman" w:cs="Times New Roman"/>
          <w:sz w:val="24"/>
          <w:szCs w:val="24"/>
          <w:lang w:val="es-US"/>
        </w:rPr>
        <w:t xml:space="preserve"> de la población peruviana (</w:t>
      </w:r>
      <w:r w:rsidR="00647DA4">
        <w:rPr>
          <w:rFonts w:ascii="Times New Roman" w:eastAsia="Times New Roman" w:hAnsi="Times New Roman" w:cs="Times New Roman"/>
          <w:sz w:val="24"/>
          <w:szCs w:val="24"/>
          <w:lang w:val="es-US"/>
        </w:rPr>
        <w:t>Estado Perú, 2021</w:t>
      </w:r>
      <w:r>
        <w:rPr>
          <w:rFonts w:ascii="Times New Roman" w:eastAsia="Times New Roman" w:hAnsi="Times New Roman" w:cs="Times New Roman"/>
          <w:sz w:val="24"/>
          <w:szCs w:val="24"/>
          <w:lang w:val="es-US"/>
        </w:rPr>
        <w:t xml:space="preserve">). </w:t>
      </w:r>
      <w:r w:rsidR="00894421">
        <w:rPr>
          <w:rFonts w:ascii="Times New Roman" w:eastAsia="Times New Roman" w:hAnsi="Times New Roman" w:cs="Times New Roman"/>
          <w:sz w:val="24"/>
          <w:szCs w:val="24"/>
          <w:lang w:val="es-US"/>
        </w:rPr>
        <w:t xml:space="preserve">EsSalud es designado para los peruvianos incluidos en la economía formal y ofrece cinco planes diferentes </w:t>
      </w:r>
      <w:r w:rsidR="0073295B">
        <w:rPr>
          <w:rFonts w:ascii="Times New Roman" w:eastAsia="Times New Roman" w:hAnsi="Times New Roman" w:cs="Times New Roman"/>
          <w:sz w:val="24"/>
          <w:szCs w:val="24"/>
          <w:lang w:val="es-US"/>
        </w:rPr>
        <w:t>cubriendo “</w:t>
      </w:r>
      <w:r w:rsidR="009970B4" w:rsidRPr="009970B4">
        <w:rPr>
          <w:rFonts w:ascii="Times New Roman" w:eastAsia="Times New Roman" w:hAnsi="Times New Roman" w:cs="Times New Roman"/>
          <w:sz w:val="24"/>
          <w:szCs w:val="24"/>
          <w:lang w:val="es-US"/>
        </w:rPr>
        <w:t>prevención, promoción, recuperación y rehabilitación</w:t>
      </w:r>
      <w:r w:rsidR="009970B4">
        <w:rPr>
          <w:rFonts w:ascii="Times New Roman" w:eastAsia="Times New Roman" w:hAnsi="Times New Roman" w:cs="Times New Roman"/>
          <w:sz w:val="24"/>
          <w:szCs w:val="24"/>
          <w:lang w:val="es-US"/>
        </w:rPr>
        <w:t>” (QuePlan</w:t>
      </w:r>
      <w:r w:rsidR="00A8738E">
        <w:rPr>
          <w:rFonts w:ascii="Times New Roman" w:eastAsia="Times New Roman" w:hAnsi="Times New Roman" w:cs="Times New Roman"/>
          <w:sz w:val="24"/>
          <w:szCs w:val="24"/>
          <w:lang w:val="es-US"/>
        </w:rPr>
        <w:t>, n.d.</w:t>
      </w:r>
      <w:r w:rsidR="009970B4">
        <w:rPr>
          <w:rFonts w:ascii="Times New Roman" w:eastAsia="Times New Roman" w:hAnsi="Times New Roman" w:cs="Times New Roman"/>
          <w:sz w:val="24"/>
          <w:szCs w:val="24"/>
          <w:lang w:val="es-US"/>
        </w:rPr>
        <w:t xml:space="preserve">).  Los tipos de cobertura </w:t>
      </w:r>
      <w:r w:rsidR="009970B4">
        <w:rPr>
          <w:rFonts w:ascii="Times New Roman" w:eastAsia="Times New Roman" w:hAnsi="Times New Roman" w:cs="Times New Roman"/>
          <w:sz w:val="24"/>
          <w:szCs w:val="24"/>
          <w:lang w:val="es-US"/>
        </w:rPr>
        <w:lastRenderedPageBreak/>
        <w:t xml:space="preserve">varían dependiendo en las necesidades del usuario, por ejemplo, el seguro agrario es recomendado “para los trabajadores que realizan actividades de cultivo y/o crianza, avícola, agroindustrial o acuícola” </w:t>
      </w:r>
      <w:r w:rsidR="0073295B">
        <w:rPr>
          <w:rFonts w:ascii="Times New Roman" w:eastAsia="Times New Roman" w:hAnsi="Times New Roman" w:cs="Times New Roman"/>
          <w:sz w:val="24"/>
          <w:szCs w:val="24"/>
          <w:lang w:val="es-US"/>
        </w:rPr>
        <w:t>mientras</w:t>
      </w:r>
      <w:r w:rsidR="009970B4">
        <w:rPr>
          <w:rFonts w:ascii="Times New Roman" w:eastAsia="Times New Roman" w:hAnsi="Times New Roman" w:cs="Times New Roman"/>
          <w:sz w:val="24"/>
          <w:szCs w:val="24"/>
          <w:lang w:val="es-US"/>
        </w:rPr>
        <w:t xml:space="preserve"> el seguro potestativo es “para las personas y trabajadores independientes que pueden realizar sus aportes de manera independiente” (QuePlan</w:t>
      </w:r>
      <w:r w:rsidR="00A8738E">
        <w:rPr>
          <w:rFonts w:ascii="Times New Roman" w:eastAsia="Times New Roman" w:hAnsi="Times New Roman" w:cs="Times New Roman"/>
          <w:sz w:val="24"/>
          <w:szCs w:val="24"/>
          <w:lang w:val="es-US"/>
        </w:rPr>
        <w:t>, n.d.</w:t>
      </w:r>
      <w:r w:rsidR="009970B4">
        <w:rPr>
          <w:rFonts w:ascii="Times New Roman" w:eastAsia="Times New Roman" w:hAnsi="Times New Roman" w:cs="Times New Roman"/>
          <w:sz w:val="24"/>
          <w:szCs w:val="24"/>
          <w:lang w:val="es-US"/>
        </w:rPr>
        <w:t xml:space="preserve">). </w:t>
      </w:r>
      <w:r w:rsidR="0073295B">
        <w:rPr>
          <w:rFonts w:ascii="Times New Roman" w:eastAsia="Times New Roman" w:hAnsi="Times New Roman" w:cs="Times New Roman"/>
          <w:sz w:val="24"/>
          <w:szCs w:val="24"/>
          <w:lang w:val="es-US"/>
        </w:rPr>
        <w:t>Las Empresas Prestadoras de Salud (EPS) es un servicio adicional ofrecido bajo la administración de EsSalud que se puede añadir para recibir atención más rápida y personalizada (QuePlan</w:t>
      </w:r>
      <w:r w:rsidR="00A8738E">
        <w:rPr>
          <w:rFonts w:ascii="Times New Roman" w:eastAsia="Times New Roman" w:hAnsi="Times New Roman" w:cs="Times New Roman"/>
          <w:sz w:val="24"/>
          <w:szCs w:val="24"/>
          <w:lang w:val="es-US"/>
        </w:rPr>
        <w:t>, n.d.</w:t>
      </w:r>
      <w:r w:rsidR="0073295B">
        <w:rPr>
          <w:rFonts w:ascii="Times New Roman" w:eastAsia="Times New Roman" w:hAnsi="Times New Roman" w:cs="Times New Roman"/>
          <w:sz w:val="24"/>
          <w:szCs w:val="24"/>
          <w:lang w:val="es-US"/>
        </w:rPr>
        <w:t xml:space="preserve">).  EsSalud es financiado por empleadores, que contribuyen 9% de al costo del seguro. Si la EPS es añadido, un 2.25% adicional es depositado para esta cuenta. </w:t>
      </w:r>
      <w:r w:rsidR="009970B4">
        <w:rPr>
          <w:rFonts w:ascii="Times New Roman" w:eastAsia="Times New Roman" w:hAnsi="Times New Roman" w:cs="Times New Roman"/>
          <w:sz w:val="24"/>
          <w:szCs w:val="24"/>
          <w:lang w:val="es-US"/>
        </w:rPr>
        <w:t xml:space="preserve"> </w:t>
      </w:r>
    </w:p>
    <w:p w14:paraId="43DCE94C" w14:textId="23437AC8" w:rsidR="008D6F74" w:rsidRDefault="008D6F74" w:rsidP="00706A56">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Ciudadanos de Perú también tiene la opción de comprar seguro privado, pero solo “8% accedió a un seguro privado de salud al cierre del 2020” (</w:t>
      </w:r>
      <w:r w:rsidR="004B72CF">
        <w:rPr>
          <w:rFonts w:ascii="Times New Roman" w:eastAsia="Times New Roman" w:hAnsi="Times New Roman" w:cs="Times New Roman"/>
          <w:sz w:val="24"/>
          <w:szCs w:val="24"/>
          <w:lang w:val="es-US"/>
        </w:rPr>
        <w:t>El Comercio, 2021). No es una opción muy popular en el país porque</w:t>
      </w:r>
      <w:r w:rsidR="00BF1C28">
        <w:rPr>
          <w:rFonts w:ascii="Times New Roman" w:eastAsia="Times New Roman" w:hAnsi="Times New Roman" w:cs="Times New Roman"/>
          <w:sz w:val="24"/>
          <w:szCs w:val="24"/>
          <w:lang w:val="es-US"/>
        </w:rPr>
        <w:t xml:space="preserve"> los</w:t>
      </w:r>
      <w:r w:rsidR="004B72CF">
        <w:rPr>
          <w:rFonts w:ascii="Times New Roman" w:eastAsia="Times New Roman" w:hAnsi="Times New Roman" w:cs="Times New Roman"/>
          <w:sz w:val="24"/>
          <w:szCs w:val="24"/>
          <w:lang w:val="es-US"/>
        </w:rPr>
        <w:t xml:space="preserve"> precios son muy altos y hay “poca información sobre cómo funcionan los seguros…y por qué es necesario contar con ellos” (Revista Economía, 2022). </w:t>
      </w:r>
      <w:r w:rsidR="00BF1C28">
        <w:rPr>
          <w:rFonts w:ascii="Times New Roman" w:eastAsia="Times New Roman" w:hAnsi="Times New Roman" w:cs="Times New Roman"/>
          <w:sz w:val="24"/>
          <w:szCs w:val="24"/>
          <w:lang w:val="es-US"/>
        </w:rPr>
        <w:t>Las personas</w:t>
      </w:r>
      <w:r w:rsidR="004B72CF">
        <w:rPr>
          <w:rFonts w:ascii="Times New Roman" w:eastAsia="Times New Roman" w:hAnsi="Times New Roman" w:cs="Times New Roman"/>
          <w:sz w:val="24"/>
          <w:szCs w:val="24"/>
          <w:lang w:val="es-US"/>
        </w:rPr>
        <w:t xml:space="preserve"> pueden pagar por planes </w:t>
      </w:r>
      <w:r w:rsidR="00BF1C28">
        <w:rPr>
          <w:rFonts w:ascii="Times New Roman" w:eastAsia="Times New Roman" w:hAnsi="Times New Roman" w:cs="Times New Roman"/>
          <w:sz w:val="24"/>
          <w:szCs w:val="24"/>
          <w:lang w:val="es-US"/>
        </w:rPr>
        <w:t>a través de</w:t>
      </w:r>
      <w:r w:rsidR="004B72CF">
        <w:rPr>
          <w:rFonts w:ascii="Times New Roman" w:eastAsia="Times New Roman" w:hAnsi="Times New Roman" w:cs="Times New Roman"/>
          <w:sz w:val="24"/>
          <w:szCs w:val="24"/>
          <w:lang w:val="es-US"/>
        </w:rPr>
        <w:t xml:space="preserve"> sus empleadores o en sus propios términos.</w:t>
      </w:r>
    </w:p>
    <w:p w14:paraId="662E0424" w14:textId="32BF0EDF" w:rsidR="00827DFE" w:rsidRPr="00FA7533" w:rsidRDefault="00555137" w:rsidP="00BF1C28">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Las dos entidades restantes son el Ministerio de Defensa y el Ministerio del Interior. El Ministerio de Defensa administra el seguro médico para miembros de las Fuerzas Armadas del Perú (FFAA) y sus dependientes. </w:t>
      </w:r>
      <w:r w:rsidR="00477480">
        <w:rPr>
          <w:rFonts w:ascii="Times New Roman" w:eastAsia="Times New Roman" w:hAnsi="Times New Roman" w:cs="Times New Roman"/>
          <w:sz w:val="24"/>
          <w:szCs w:val="24"/>
          <w:lang w:val="es-US"/>
        </w:rPr>
        <w:t xml:space="preserve">En 2019, Perú tenía 158.000 </w:t>
      </w:r>
      <w:r w:rsidR="00BF1C28">
        <w:rPr>
          <w:rFonts w:ascii="Times New Roman" w:eastAsia="Times New Roman" w:hAnsi="Times New Roman" w:cs="Times New Roman"/>
          <w:sz w:val="24"/>
          <w:szCs w:val="24"/>
          <w:lang w:val="es-US"/>
        </w:rPr>
        <w:t>integrantes en</w:t>
      </w:r>
      <w:r w:rsidR="00477480">
        <w:rPr>
          <w:rFonts w:ascii="Times New Roman" w:eastAsia="Times New Roman" w:hAnsi="Times New Roman" w:cs="Times New Roman"/>
          <w:sz w:val="24"/>
          <w:szCs w:val="24"/>
          <w:lang w:val="es-US"/>
        </w:rPr>
        <w:t xml:space="preserve"> las fuerzas armadas (Banco Mundial, 2019). </w:t>
      </w:r>
      <w:r>
        <w:rPr>
          <w:rFonts w:ascii="Times New Roman" w:eastAsia="Times New Roman" w:hAnsi="Times New Roman" w:cs="Times New Roman"/>
          <w:sz w:val="24"/>
          <w:szCs w:val="24"/>
          <w:lang w:val="es-US"/>
        </w:rPr>
        <w:t xml:space="preserve">Este </w:t>
      </w:r>
      <w:r w:rsidR="001057BD">
        <w:rPr>
          <w:rFonts w:ascii="Times New Roman" w:eastAsia="Times New Roman" w:hAnsi="Times New Roman" w:cs="Times New Roman"/>
          <w:sz w:val="24"/>
          <w:szCs w:val="24"/>
          <w:lang w:val="es-US"/>
        </w:rPr>
        <w:t xml:space="preserve">es considerado un </w:t>
      </w:r>
      <w:r>
        <w:rPr>
          <w:rFonts w:ascii="Times New Roman" w:eastAsia="Times New Roman" w:hAnsi="Times New Roman" w:cs="Times New Roman"/>
          <w:sz w:val="24"/>
          <w:szCs w:val="24"/>
          <w:lang w:val="es-US"/>
        </w:rPr>
        <w:t xml:space="preserve">programa </w:t>
      </w:r>
      <w:r w:rsidR="001057BD">
        <w:rPr>
          <w:rFonts w:ascii="Times New Roman" w:eastAsia="Times New Roman" w:hAnsi="Times New Roman" w:cs="Times New Roman"/>
          <w:sz w:val="24"/>
          <w:szCs w:val="24"/>
          <w:lang w:val="es-US"/>
        </w:rPr>
        <w:t xml:space="preserve">público y </w:t>
      </w:r>
      <w:r>
        <w:rPr>
          <w:rFonts w:ascii="Times New Roman" w:eastAsia="Times New Roman" w:hAnsi="Times New Roman" w:cs="Times New Roman"/>
          <w:sz w:val="24"/>
          <w:szCs w:val="24"/>
          <w:lang w:val="es-US"/>
        </w:rPr>
        <w:t>es financiado por el gobierno</w:t>
      </w:r>
      <w:r w:rsidR="001057BD">
        <w:rPr>
          <w:rFonts w:ascii="Times New Roman" w:eastAsia="Times New Roman" w:hAnsi="Times New Roman" w:cs="Times New Roman"/>
          <w:sz w:val="24"/>
          <w:szCs w:val="24"/>
          <w:lang w:val="es-US"/>
        </w:rPr>
        <w:t xml:space="preserve">. El Ministerio del Interior administra fondos para el seguro médico específicamente para miembros de la Policía Nacional del Perú (PNP). Recibe fondos del gobierno y hogares también. </w:t>
      </w:r>
    </w:p>
    <w:p w14:paraId="00000013" w14:textId="77777777"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b/>
          <w:sz w:val="24"/>
          <w:szCs w:val="24"/>
          <w:lang w:val="es-US"/>
        </w:rPr>
        <w:t>El Proceso de Descentralización de la Gestión en Perú</w:t>
      </w:r>
    </w:p>
    <w:p w14:paraId="2306A8C7" w14:textId="528C1853" w:rsidR="00DA2044" w:rsidRDefault="00DA2044">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La descentralización es un proceso de redistribución de recursos </w:t>
      </w:r>
      <w:r w:rsidR="000C5C4D">
        <w:rPr>
          <w:rFonts w:ascii="Times New Roman" w:eastAsia="Times New Roman" w:hAnsi="Times New Roman" w:cs="Times New Roman"/>
          <w:sz w:val="24"/>
          <w:szCs w:val="24"/>
          <w:lang w:val="es-US"/>
        </w:rPr>
        <w:t>de un gobierno central</w:t>
      </w:r>
      <w:r>
        <w:rPr>
          <w:rFonts w:ascii="Times New Roman" w:eastAsia="Times New Roman" w:hAnsi="Times New Roman" w:cs="Times New Roman"/>
          <w:sz w:val="24"/>
          <w:szCs w:val="24"/>
          <w:lang w:val="es-US"/>
        </w:rPr>
        <w:t xml:space="preserve"> a </w:t>
      </w:r>
      <w:r w:rsidR="000C5C4D">
        <w:rPr>
          <w:rFonts w:ascii="Times New Roman" w:eastAsia="Times New Roman" w:hAnsi="Times New Roman" w:cs="Times New Roman"/>
          <w:sz w:val="24"/>
          <w:szCs w:val="24"/>
          <w:lang w:val="es-US"/>
        </w:rPr>
        <w:t xml:space="preserve">regiones </w:t>
      </w:r>
      <w:r>
        <w:rPr>
          <w:rFonts w:ascii="Times New Roman" w:eastAsia="Times New Roman" w:hAnsi="Times New Roman" w:cs="Times New Roman"/>
          <w:sz w:val="24"/>
          <w:szCs w:val="24"/>
          <w:lang w:val="es-US"/>
        </w:rPr>
        <w:t>periféric</w:t>
      </w:r>
      <w:r w:rsidR="00BF1C28">
        <w:rPr>
          <w:rFonts w:ascii="Times New Roman" w:eastAsia="Times New Roman" w:hAnsi="Times New Roman" w:cs="Times New Roman"/>
          <w:sz w:val="24"/>
          <w:szCs w:val="24"/>
          <w:lang w:val="es-US"/>
        </w:rPr>
        <w:t>a</w:t>
      </w:r>
      <w:r>
        <w:rPr>
          <w:rFonts w:ascii="Times New Roman" w:eastAsia="Times New Roman" w:hAnsi="Times New Roman" w:cs="Times New Roman"/>
          <w:sz w:val="24"/>
          <w:szCs w:val="24"/>
          <w:lang w:val="es-US"/>
        </w:rPr>
        <w:t>s</w:t>
      </w:r>
      <w:r w:rsidR="005422C0">
        <w:rPr>
          <w:rFonts w:ascii="Times New Roman" w:eastAsia="Times New Roman" w:hAnsi="Times New Roman" w:cs="Times New Roman"/>
          <w:sz w:val="24"/>
          <w:szCs w:val="24"/>
          <w:lang w:val="es-US"/>
        </w:rPr>
        <w:t xml:space="preserve"> (World Bank, </w:t>
      </w:r>
      <w:r w:rsidR="005422C0" w:rsidRPr="00120AE6">
        <w:rPr>
          <w:rFonts w:ascii="Times New Roman" w:eastAsia="Times New Roman" w:hAnsi="Times New Roman" w:cs="Times New Roman"/>
          <w:sz w:val="24"/>
          <w:szCs w:val="24"/>
          <w:lang w:val="es-US"/>
        </w:rPr>
        <w:t>n</w:t>
      </w:r>
      <w:r w:rsidR="005422C0">
        <w:rPr>
          <w:rFonts w:ascii="Times New Roman" w:eastAsia="Times New Roman" w:hAnsi="Times New Roman" w:cs="Times New Roman"/>
          <w:sz w:val="24"/>
          <w:szCs w:val="24"/>
          <w:lang w:val="es-US"/>
        </w:rPr>
        <w:t>.d.)</w:t>
      </w:r>
      <w:r>
        <w:rPr>
          <w:rFonts w:ascii="Times New Roman" w:eastAsia="Times New Roman" w:hAnsi="Times New Roman" w:cs="Times New Roman"/>
          <w:sz w:val="24"/>
          <w:szCs w:val="24"/>
          <w:lang w:val="es-US"/>
        </w:rPr>
        <w:t xml:space="preserve">. </w:t>
      </w:r>
      <w:r w:rsidR="00495724">
        <w:rPr>
          <w:rFonts w:ascii="Times New Roman" w:eastAsia="Times New Roman" w:hAnsi="Times New Roman" w:cs="Times New Roman"/>
          <w:sz w:val="24"/>
          <w:szCs w:val="24"/>
          <w:lang w:val="es-US"/>
        </w:rPr>
        <w:t xml:space="preserve">Con relación al sistema de salud, la descentralización </w:t>
      </w:r>
      <w:r w:rsidR="00BF1C28">
        <w:rPr>
          <w:rFonts w:ascii="Times New Roman" w:eastAsia="Times New Roman" w:hAnsi="Times New Roman" w:cs="Times New Roman"/>
          <w:sz w:val="24"/>
          <w:szCs w:val="24"/>
          <w:lang w:val="es-US"/>
        </w:rPr>
        <w:lastRenderedPageBreak/>
        <w:t>puede incluir el traspaso de</w:t>
      </w:r>
      <w:r w:rsidR="00495724">
        <w:rPr>
          <w:rFonts w:ascii="Times New Roman" w:eastAsia="Times New Roman" w:hAnsi="Times New Roman" w:cs="Times New Roman"/>
          <w:sz w:val="24"/>
          <w:szCs w:val="24"/>
          <w:lang w:val="es-US"/>
        </w:rPr>
        <w:t xml:space="preserve"> funciones fiscales, programáticas, de recursos humanos, de mantenimiento y de compra de insumos. </w:t>
      </w:r>
      <w:r>
        <w:rPr>
          <w:rFonts w:ascii="Times New Roman" w:eastAsia="Times New Roman" w:hAnsi="Times New Roman" w:cs="Times New Roman"/>
          <w:sz w:val="24"/>
          <w:szCs w:val="24"/>
          <w:lang w:val="es-US"/>
        </w:rPr>
        <w:t>Est</w:t>
      </w:r>
      <w:r w:rsidR="00BE6012">
        <w:rPr>
          <w:rFonts w:ascii="Times New Roman" w:eastAsia="Times New Roman" w:hAnsi="Times New Roman" w:cs="Times New Roman"/>
          <w:sz w:val="24"/>
          <w:szCs w:val="24"/>
          <w:lang w:val="es-US"/>
        </w:rPr>
        <w:t>a acción es neces</w:t>
      </w:r>
      <w:r w:rsidR="00C760AB">
        <w:rPr>
          <w:rFonts w:ascii="Times New Roman" w:eastAsia="Times New Roman" w:hAnsi="Times New Roman" w:cs="Times New Roman"/>
          <w:sz w:val="24"/>
          <w:szCs w:val="24"/>
          <w:lang w:val="es-US"/>
        </w:rPr>
        <w:t>ari</w:t>
      </w:r>
      <w:r w:rsidR="00BF1C28">
        <w:rPr>
          <w:rFonts w:ascii="Times New Roman" w:eastAsia="Times New Roman" w:hAnsi="Times New Roman" w:cs="Times New Roman"/>
          <w:sz w:val="24"/>
          <w:szCs w:val="24"/>
          <w:lang w:val="es-US"/>
        </w:rPr>
        <w:t>a</w:t>
      </w:r>
      <w:r w:rsidR="00C760AB">
        <w:rPr>
          <w:rFonts w:ascii="Times New Roman" w:eastAsia="Times New Roman" w:hAnsi="Times New Roman" w:cs="Times New Roman"/>
          <w:sz w:val="24"/>
          <w:szCs w:val="24"/>
          <w:lang w:val="es-US"/>
        </w:rPr>
        <w:t xml:space="preserve"> en países que ha</w:t>
      </w:r>
      <w:r w:rsidR="000C5C4D">
        <w:rPr>
          <w:rFonts w:ascii="Times New Roman" w:eastAsia="Times New Roman" w:hAnsi="Times New Roman" w:cs="Times New Roman"/>
          <w:sz w:val="24"/>
          <w:szCs w:val="24"/>
          <w:lang w:val="es-US"/>
        </w:rPr>
        <w:t>n</w:t>
      </w:r>
      <w:r w:rsidR="00C760AB">
        <w:rPr>
          <w:rFonts w:ascii="Times New Roman" w:eastAsia="Times New Roman" w:hAnsi="Times New Roman" w:cs="Times New Roman"/>
          <w:sz w:val="24"/>
          <w:szCs w:val="24"/>
          <w:lang w:val="es-US"/>
        </w:rPr>
        <w:t xml:space="preserve"> experimentado </w:t>
      </w:r>
      <w:r w:rsidR="00BF1C28">
        <w:rPr>
          <w:rFonts w:ascii="Times New Roman" w:eastAsia="Times New Roman" w:hAnsi="Times New Roman" w:cs="Times New Roman"/>
          <w:sz w:val="24"/>
          <w:szCs w:val="24"/>
          <w:lang w:val="es-US"/>
        </w:rPr>
        <w:t>regímenes dictatoriales</w:t>
      </w:r>
      <w:r w:rsidR="000C5C4D">
        <w:rPr>
          <w:rFonts w:ascii="Times New Roman" w:eastAsia="Times New Roman" w:hAnsi="Times New Roman" w:cs="Times New Roman"/>
          <w:sz w:val="24"/>
          <w:szCs w:val="24"/>
          <w:lang w:val="es-US"/>
        </w:rPr>
        <w:t>, como muchas</w:t>
      </w:r>
      <w:r w:rsidR="0089701C">
        <w:rPr>
          <w:rFonts w:ascii="Times New Roman" w:eastAsia="Times New Roman" w:hAnsi="Times New Roman" w:cs="Times New Roman"/>
          <w:sz w:val="24"/>
          <w:szCs w:val="24"/>
          <w:lang w:val="es-US"/>
        </w:rPr>
        <w:t xml:space="preserve"> naciones</w:t>
      </w:r>
      <w:r w:rsidR="000C5C4D">
        <w:rPr>
          <w:rFonts w:ascii="Times New Roman" w:eastAsia="Times New Roman" w:hAnsi="Times New Roman" w:cs="Times New Roman"/>
          <w:sz w:val="24"/>
          <w:szCs w:val="24"/>
          <w:lang w:val="es-US"/>
        </w:rPr>
        <w:t xml:space="preserve"> de Latinoamérica, para que puedan atender mejor a todos sus ciudadanos. </w:t>
      </w:r>
      <w:r w:rsidR="0089701C">
        <w:rPr>
          <w:rFonts w:ascii="Times New Roman" w:eastAsia="Times New Roman" w:hAnsi="Times New Roman" w:cs="Times New Roman"/>
          <w:sz w:val="24"/>
          <w:szCs w:val="24"/>
          <w:lang w:val="es-US"/>
        </w:rPr>
        <w:t>A</w:t>
      </w:r>
      <w:r w:rsidR="000C5C4D">
        <w:rPr>
          <w:rFonts w:ascii="Times New Roman" w:eastAsia="Times New Roman" w:hAnsi="Times New Roman" w:cs="Times New Roman"/>
          <w:sz w:val="24"/>
          <w:szCs w:val="24"/>
          <w:lang w:val="es-US"/>
        </w:rPr>
        <w:t xml:space="preserve"> medi</w:t>
      </w:r>
      <w:r w:rsidR="0089701C">
        <w:rPr>
          <w:rFonts w:ascii="Times New Roman" w:eastAsia="Times New Roman" w:hAnsi="Times New Roman" w:cs="Times New Roman"/>
          <w:sz w:val="24"/>
          <w:szCs w:val="24"/>
          <w:lang w:val="es-US"/>
        </w:rPr>
        <w:t>a</w:t>
      </w:r>
      <w:r w:rsidR="000C5C4D">
        <w:rPr>
          <w:rFonts w:ascii="Times New Roman" w:eastAsia="Times New Roman" w:hAnsi="Times New Roman" w:cs="Times New Roman"/>
          <w:sz w:val="24"/>
          <w:szCs w:val="24"/>
          <w:lang w:val="es-US"/>
        </w:rPr>
        <w:t xml:space="preserve">dos del siglo </w:t>
      </w:r>
      <w:r w:rsidR="00495724">
        <w:rPr>
          <w:rFonts w:ascii="Times New Roman" w:eastAsia="Times New Roman" w:hAnsi="Times New Roman" w:cs="Times New Roman"/>
          <w:sz w:val="24"/>
          <w:szCs w:val="24"/>
          <w:lang w:val="es-US"/>
        </w:rPr>
        <w:t>XX</w:t>
      </w:r>
      <w:r w:rsidR="000C5C4D">
        <w:rPr>
          <w:rFonts w:ascii="Times New Roman" w:eastAsia="Times New Roman" w:hAnsi="Times New Roman" w:cs="Times New Roman"/>
          <w:sz w:val="24"/>
          <w:szCs w:val="24"/>
          <w:lang w:val="es-US"/>
        </w:rPr>
        <w:t xml:space="preserve">, Perú comenzó su </w:t>
      </w:r>
      <w:r w:rsidR="00495724">
        <w:rPr>
          <w:rFonts w:ascii="Times New Roman" w:eastAsia="Times New Roman" w:hAnsi="Times New Roman" w:cs="Times New Roman"/>
          <w:sz w:val="24"/>
          <w:szCs w:val="24"/>
          <w:lang w:val="es-US"/>
        </w:rPr>
        <w:t>viaje a la descentralización por un método de delegación, en dónde el gobierno delega responsabilidades varias a organizaciones más pequ</w:t>
      </w:r>
      <w:r w:rsidR="003820E0">
        <w:rPr>
          <w:rFonts w:ascii="Times New Roman" w:eastAsia="Times New Roman" w:hAnsi="Times New Roman" w:cs="Times New Roman"/>
          <w:sz w:val="24"/>
          <w:szCs w:val="24"/>
          <w:lang w:val="es-US"/>
        </w:rPr>
        <w:t>eñas</w:t>
      </w:r>
      <w:r w:rsidR="005422C0">
        <w:rPr>
          <w:rFonts w:ascii="Times New Roman" w:eastAsia="Times New Roman" w:hAnsi="Times New Roman" w:cs="Times New Roman"/>
          <w:sz w:val="24"/>
          <w:szCs w:val="24"/>
          <w:lang w:val="es-US"/>
        </w:rPr>
        <w:t xml:space="preserve"> (</w:t>
      </w:r>
      <w:r w:rsidR="002A4DB7">
        <w:rPr>
          <w:rFonts w:ascii="Times New Roman" w:eastAsia="Times New Roman" w:hAnsi="Times New Roman" w:cs="Times New Roman"/>
          <w:sz w:val="24"/>
          <w:szCs w:val="24"/>
          <w:lang w:val="es-US"/>
        </w:rPr>
        <w:t>Wright, 2008)</w:t>
      </w:r>
      <w:r w:rsidR="003820E0">
        <w:rPr>
          <w:rFonts w:ascii="Times New Roman" w:eastAsia="Times New Roman" w:hAnsi="Times New Roman" w:cs="Times New Roman"/>
          <w:sz w:val="24"/>
          <w:szCs w:val="24"/>
          <w:lang w:val="es-US"/>
        </w:rPr>
        <w:t xml:space="preserve">. Desafortunadamente, años de la agitación política y la violencia pronto siguieron, empezando con el golpe de estado </w:t>
      </w:r>
      <w:r w:rsidR="0089701C">
        <w:rPr>
          <w:rFonts w:ascii="Times New Roman" w:eastAsia="Times New Roman" w:hAnsi="Times New Roman" w:cs="Times New Roman"/>
          <w:sz w:val="24"/>
          <w:szCs w:val="24"/>
          <w:lang w:val="es-US"/>
        </w:rPr>
        <w:t>lidereado</w:t>
      </w:r>
      <w:r w:rsidR="003820E0">
        <w:rPr>
          <w:rFonts w:ascii="Times New Roman" w:eastAsia="Times New Roman" w:hAnsi="Times New Roman" w:cs="Times New Roman"/>
          <w:sz w:val="24"/>
          <w:szCs w:val="24"/>
          <w:lang w:val="es-US"/>
        </w:rPr>
        <w:t xml:space="preserve"> por Juan Velasco en 1968</w:t>
      </w:r>
      <w:r w:rsidR="002A4DB7">
        <w:rPr>
          <w:rFonts w:ascii="Times New Roman" w:eastAsia="Times New Roman" w:hAnsi="Times New Roman" w:cs="Times New Roman"/>
          <w:sz w:val="24"/>
          <w:szCs w:val="24"/>
          <w:lang w:val="es-US"/>
        </w:rPr>
        <w:t xml:space="preserve"> (Wright, 2008)</w:t>
      </w:r>
      <w:r w:rsidR="003820E0">
        <w:rPr>
          <w:rFonts w:ascii="Times New Roman" w:eastAsia="Times New Roman" w:hAnsi="Times New Roman" w:cs="Times New Roman"/>
          <w:sz w:val="24"/>
          <w:szCs w:val="24"/>
          <w:lang w:val="es-US"/>
        </w:rPr>
        <w:t xml:space="preserve">. </w:t>
      </w:r>
      <w:r w:rsidR="003F3A1D">
        <w:rPr>
          <w:rFonts w:ascii="Times New Roman" w:eastAsia="Times New Roman" w:hAnsi="Times New Roman" w:cs="Times New Roman"/>
          <w:sz w:val="24"/>
          <w:szCs w:val="24"/>
          <w:lang w:val="es-US"/>
        </w:rPr>
        <w:t>No fue hasta 2002, bajo la administración de Alejandro Toledo, que el proceso empezó finalmente</w:t>
      </w:r>
      <w:r w:rsidR="002A4DB7">
        <w:rPr>
          <w:rFonts w:ascii="Times New Roman" w:eastAsia="Times New Roman" w:hAnsi="Times New Roman" w:cs="Times New Roman"/>
          <w:sz w:val="24"/>
          <w:szCs w:val="24"/>
          <w:lang w:val="es-US"/>
        </w:rPr>
        <w:t xml:space="preserve"> (Wright, 2008)</w:t>
      </w:r>
      <w:r w:rsidR="003F3A1D">
        <w:rPr>
          <w:rFonts w:ascii="Times New Roman" w:eastAsia="Times New Roman" w:hAnsi="Times New Roman" w:cs="Times New Roman"/>
          <w:sz w:val="24"/>
          <w:szCs w:val="24"/>
          <w:lang w:val="es-US"/>
        </w:rPr>
        <w:t>. El Congreso pasó múltiples leyes para promover el desarrollo de la descentralización, por ejemplo, la Ley de Bases de la Descentralización en 2002, la Ley Orgánica de Gobiernos Regionales o la Ley Orgánica de Municipalidades en 2003</w:t>
      </w:r>
      <w:r w:rsidR="002A4DB7">
        <w:rPr>
          <w:rFonts w:ascii="Times New Roman" w:eastAsia="Times New Roman" w:hAnsi="Times New Roman" w:cs="Times New Roman"/>
          <w:sz w:val="24"/>
          <w:szCs w:val="24"/>
          <w:lang w:val="es-US"/>
        </w:rPr>
        <w:t xml:space="preserve"> (Wright, 2008)</w:t>
      </w:r>
      <w:r w:rsidR="003F3A1D">
        <w:rPr>
          <w:rFonts w:ascii="Times New Roman" w:eastAsia="Times New Roman" w:hAnsi="Times New Roman" w:cs="Times New Roman"/>
          <w:sz w:val="24"/>
          <w:szCs w:val="24"/>
          <w:lang w:val="es-US"/>
        </w:rPr>
        <w:t xml:space="preserve">. </w:t>
      </w:r>
    </w:p>
    <w:p w14:paraId="3F016CE3" w14:textId="4EB5572E" w:rsidR="004C63A3" w:rsidRDefault="0089701C">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En</w:t>
      </w:r>
      <w:r w:rsidR="004C63A3">
        <w:rPr>
          <w:rFonts w:ascii="Times New Roman" w:eastAsia="Times New Roman" w:hAnsi="Times New Roman" w:cs="Times New Roman"/>
          <w:sz w:val="24"/>
          <w:szCs w:val="24"/>
          <w:lang w:val="es-US"/>
        </w:rPr>
        <w:t xml:space="preserve"> los años siguientes, el Congreso continuaba </w:t>
      </w:r>
      <w:r>
        <w:rPr>
          <w:rFonts w:ascii="Times New Roman" w:eastAsia="Times New Roman" w:hAnsi="Times New Roman" w:cs="Times New Roman"/>
          <w:sz w:val="24"/>
          <w:szCs w:val="24"/>
          <w:lang w:val="es-US"/>
        </w:rPr>
        <w:t>debatiendo</w:t>
      </w:r>
      <w:r w:rsidR="004C63A3">
        <w:rPr>
          <w:rFonts w:ascii="Times New Roman" w:eastAsia="Times New Roman" w:hAnsi="Times New Roman" w:cs="Times New Roman"/>
          <w:sz w:val="24"/>
          <w:szCs w:val="24"/>
          <w:lang w:val="es-US"/>
        </w:rPr>
        <w:t xml:space="preserve"> el nivel de autonomía que sería mejor para el país. En 2005, el gobierno propuso un plan que dividiría el país “en </w:t>
      </w:r>
      <w:r w:rsidR="004C63A3" w:rsidRPr="004C63A3">
        <w:rPr>
          <w:rFonts w:ascii="Times New Roman" w:eastAsia="Times New Roman" w:hAnsi="Times New Roman" w:cs="Times New Roman"/>
          <w:sz w:val="24"/>
          <w:szCs w:val="24"/>
          <w:lang w:val="es-US"/>
        </w:rPr>
        <w:t>un</w:t>
      </w:r>
      <w:r>
        <w:rPr>
          <w:rFonts w:ascii="Times New Roman" w:eastAsia="Times New Roman" w:hAnsi="Times New Roman" w:cs="Times New Roman"/>
          <w:sz w:val="24"/>
          <w:szCs w:val="24"/>
          <w:lang w:val="es-US"/>
        </w:rPr>
        <w:t>a</w:t>
      </w:r>
      <w:r w:rsidR="004C63A3" w:rsidRPr="004C63A3">
        <w:rPr>
          <w:rFonts w:ascii="Times New Roman" w:eastAsia="Times New Roman" w:hAnsi="Times New Roman" w:cs="Times New Roman"/>
          <w:sz w:val="24"/>
          <w:szCs w:val="24"/>
          <w:lang w:val="es-US"/>
        </w:rPr>
        <w:t>s poc</w:t>
      </w:r>
      <w:r>
        <w:rPr>
          <w:rFonts w:ascii="Times New Roman" w:eastAsia="Times New Roman" w:hAnsi="Times New Roman" w:cs="Times New Roman"/>
          <w:sz w:val="24"/>
          <w:szCs w:val="24"/>
          <w:lang w:val="es-US"/>
        </w:rPr>
        <w:t>a</w:t>
      </w:r>
      <w:r w:rsidR="004C63A3" w:rsidRPr="004C63A3">
        <w:rPr>
          <w:rFonts w:ascii="Times New Roman" w:eastAsia="Times New Roman" w:hAnsi="Times New Roman" w:cs="Times New Roman"/>
          <w:sz w:val="24"/>
          <w:szCs w:val="24"/>
          <w:lang w:val="es-US"/>
        </w:rPr>
        <w:t>s macro</w:t>
      </w:r>
      <w:r>
        <w:rPr>
          <w:rFonts w:ascii="Times New Roman" w:eastAsia="Times New Roman" w:hAnsi="Times New Roman" w:cs="Times New Roman"/>
          <w:sz w:val="24"/>
          <w:szCs w:val="24"/>
          <w:lang w:val="es-US"/>
        </w:rPr>
        <w:t xml:space="preserve"> </w:t>
      </w:r>
      <w:r w:rsidR="004C63A3" w:rsidRPr="004C63A3">
        <w:rPr>
          <w:rFonts w:ascii="Times New Roman" w:eastAsia="Times New Roman" w:hAnsi="Times New Roman" w:cs="Times New Roman"/>
          <w:sz w:val="24"/>
          <w:szCs w:val="24"/>
          <w:lang w:val="es-US"/>
        </w:rPr>
        <w:t>regiones, cada una con un grado sustancial de autonomía</w:t>
      </w:r>
      <w:r w:rsidR="004C63A3">
        <w:rPr>
          <w:rFonts w:ascii="Times New Roman" w:eastAsia="Times New Roman" w:hAnsi="Times New Roman" w:cs="Times New Roman"/>
          <w:sz w:val="24"/>
          <w:szCs w:val="24"/>
          <w:lang w:val="es-US"/>
        </w:rPr>
        <w:t>,” aunque, fue rechazado en favor de un gobierno central fuerte</w:t>
      </w:r>
      <w:r w:rsidR="002A4DB7">
        <w:rPr>
          <w:rFonts w:ascii="Times New Roman" w:eastAsia="Times New Roman" w:hAnsi="Times New Roman" w:cs="Times New Roman"/>
          <w:sz w:val="24"/>
          <w:szCs w:val="24"/>
          <w:lang w:val="es-US"/>
        </w:rPr>
        <w:t xml:space="preserve"> (Wright, 2008)</w:t>
      </w:r>
      <w:r w:rsidR="004C63A3">
        <w:rPr>
          <w:rFonts w:ascii="Times New Roman" w:eastAsia="Times New Roman" w:hAnsi="Times New Roman" w:cs="Times New Roman"/>
          <w:sz w:val="24"/>
          <w:szCs w:val="24"/>
          <w:lang w:val="es-US"/>
        </w:rPr>
        <w:t xml:space="preserve">. </w:t>
      </w:r>
      <w:r w:rsidR="005422C0">
        <w:rPr>
          <w:rFonts w:ascii="Times New Roman" w:eastAsia="Times New Roman" w:hAnsi="Times New Roman" w:cs="Times New Roman"/>
          <w:sz w:val="24"/>
          <w:szCs w:val="24"/>
          <w:lang w:val="es-US"/>
        </w:rPr>
        <w:t>Por eso, la a</w:t>
      </w:r>
      <w:r w:rsidR="00C54A7F">
        <w:rPr>
          <w:rFonts w:ascii="Times New Roman" w:eastAsia="Times New Roman" w:hAnsi="Times New Roman" w:cs="Times New Roman"/>
          <w:sz w:val="24"/>
          <w:szCs w:val="24"/>
          <w:lang w:val="es-US"/>
        </w:rPr>
        <w:t>dministración de funciones importantes sigue siendo muy centralizad</w:t>
      </w:r>
      <w:r>
        <w:rPr>
          <w:rFonts w:ascii="Times New Roman" w:eastAsia="Times New Roman" w:hAnsi="Times New Roman" w:cs="Times New Roman"/>
          <w:sz w:val="24"/>
          <w:szCs w:val="24"/>
          <w:lang w:val="es-US"/>
        </w:rPr>
        <w:t>a</w:t>
      </w:r>
      <w:r w:rsidR="00C54A7F">
        <w:rPr>
          <w:rFonts w:ascii="Times New Roman" w:eastAsia="Times New Roman" w:hAnsi="Times New Roman" w:cs="Times New Roman"/>
          <w:sz w:val="24"/>
          <w:szCs w:val="24"/>
          <w:lang w:val="es-US"/>
        </w:rPr>
        <w:t xml:space="preserve">, pero ha </w:t>
      </w:r>
      <w:r>
        <w:rPr>
          <w:rFonts w:ascii="Times New Roman" w:eastAsia="Times New Roman" w:hAnsi="Times New Roman" w:cs="Times New Roman"/>
          <w:sz w:val="24"/>
          <w:szCs w:val="24"/>
          <w:lang w:val="es-US"/>
        </w:rPr>
        <w:t>habido</w:t>
      </w:r>
      <w:r w:rsidR="00C54A7F">
        <w:rPr>
          <w:rFonts w:ascii="Times New Roman" w:eastAsia="Times New Roman" w:hAnsi="Times New Roman" w:cs="Times New Roman"/>
          <w:sz w:val="24"/>
          <w:szCs w:val="24"/>
          <w:lang w:val="es-US"/>
        </w:rPr>
        <w:t xml:space="preserve"> algún progreso en las décadas recientes. Por ejemplo, “Perú ha </w:t>
      </w:r>
      <w:r w:rsidR="00C54A7F" w:rsidRPr="0089701C">
        <w:rPr>
          <w:rFonts w:ascii="Times New Roman" w:eastAsia="Times New Roman" w:hAnsi="Times New Roman" w:cs="Times New Roman"/>
          <w:sz w:val="24"/>
          <w:szCs w:val="24"/>
          <w:lang w:val="es-US"/>
        </w:rPr>
        <w:t>desarrollado</w:t>
      </w:r>
      <w:r>
        <w:rPr>
          <w:rFonts w:ascii="Times New Roman" w:eastAsia="Times New Roman" w:hAnsi="Times New Roman" w:cs="Times New Roman"/>
          <w:sz w:val="24"/>
          <w:szCs w:val="24"/>
          <w:lang w:val="es-US"/>
        </w:rPr>
        <w:t xml:space="preserve"> </w:t>
      </w:r>
      <w:r w:rsidRPr="00FC50DD">
        <w:rPr>
          <w:rFonts w:ascii="Times New Roman" w:eastAsia="Times New Roman" w:hAnsi="Times New Roman" w:cs="Times New Roman"/>
          <w:sz w:val="24"/>
          <w:szCs w:val="24"/>
          <w:lang w:val="es-US"/>
        </w:rPr>
        <w:t>[</w:t>
      </w:r>
      <w:r>
        <w:rPr>
          <w:rFonts w:ascii="Times New Roman" w:eastAsia="Times New Roman" w:hAnsi="Times New Roman" w:cs="Times New Roman"/>
          <w:sz w:val="24"/>
          <w:szCs w:val="24"/>
          <w:lang w:val="es-US"/>
        </w:rPr>
        <w:t xml:space="preserve">una expansión] </w:t>
      </w:r>
      <w:r w:rsidR="00C54A7F">
        <w:rPr>
          <w:rFonts w:ascii="Times New Roman" w:eastAsia="Times New Roman" w:hAnsi="Times New Roman" w:cs="Times New Roman"/>
          <w:sz w:val="24"/>
          <w:szCs w:val="24"/>
          <w:lang w:val="es-US"/>
        </w:rPr>
        <w:t>de la descentralización fiscal (asignación de gastos, asignación de ingresos, transferencias y endeudamiento),” facilitar la provisión y obtención de recursos médicos de mayor calidad en toda la geografía nacional (</w:t>
      </w:r>
      <w:r w:rsidR="005422C0">
        <w:rPr>
          <w:rFonts w:ascii="Times New Roman" w:eastAsia="Times New Roman" w:hAnsi="Times New Roman" w:cs="Times New Roman"/>
          <w:sz w:val="24"/>
          <w:szCs w:val="24"/>
          <w:lang w:val="es-US"/>
        </w:rPr>
        <w:t xml:space="preserve">Martinez-Vazquez, 2013). </w:t>
      </w:r>
      <w:r w:rsidR="00715077">
        <w:rPr>
          <w:rFonts w:ascii="Times New Roman" w:eastAsia="Times New Roman" w:hAnsi="Times New Roman" w:cs="Times New Roman"/>
          <w:sz w:val="24"/>
          <w:szCs w:val="24"/>
          <w:lang w:val="es-US"/>
        </w:rPr>
        <w:t xml:space="preserve">Otras funciones, sin embargo, como </w:t>
      </w:r>
      <w:r>
        <w:rPr>
          <w:rFonts w:ascii="Times New Roman" w:eastAsia="Times New Roman" w:hAnsi="Times New Roman" w:cs="Times New Roman"/>
          <w:sz w:val="24"/>
          <w:szCs w:val="24"/>
          <w:lang w:val="es-US"/>
        </w:rPr>
        <w:t>las</w:t>
      </w:r>
      <w:r w:rsidR="00715077">
        <w:rPr>
          <w:rFonts w:ascii="Times New Roman" w:eastAsia="Times New Roman" w:hAnsi="Times New Roman" w:cs="Times New Roman"/>
          <w:sz w:val="24"/>
          <w:szCs w:val="24"/>
          <w:lang w:val="es-US"/>
        </w:rPr>
        <w:t xml:space="preserve"> programáticas, recursos humanos, mantenimiento y compra de insumos siguen teniendo un alto nivel de centralización. </w:t>
      </w:r>
      <w:r w:rsidR="00BA1EA1" w:rsidRPr="00BA1EA1">
        <w:rPr>
          <w:rFonts w:ascii="Times New Roman" w:eastAsia="Times New Roman" w:hAnsi="Times New Roman" w:cs="Times New Roman"/>
          <w:sz w:val="24"/>
          <w:szCs w:val="24"/>
          <w:lang w:val="es-US"/>
        </w:rPr>
        <w:t xml:space="preserve">De hecho, las organizaciones no gubernamentales eran responsables en muchos casos de la </w:t>
      </w:r>
      <w:r w:rsidR="00BA1EA1" w:rsidRPr="00BA1EA1">
        <w:rPr>
          <w:rFonts w:ascii="Times New Roman" w:eastAsia="Times New Roman" w:hAnsi="Times New Roman" w:cs="Times New Roman"/>
          <w:sz w:val="24"/>
          <w:szCs w:val="24"/>
          <w:lang w:val="es-US"/>
        </w:rPr>
        <w:lastRenderedPageBreak/>
        <w:t xml:space="preserve">delegación de recursos o de la planificación del desarrollo social en las comunidades rurales, sobre todo porque el gobierno aún no había establecido métodos alternativos de descentralización para distribuir mejor estos recursos a nivel provincial y municipal. </w:t>
      </w:r>
      <w:r w:rsidR="00715077">
        <w:rPr>
          <w:rFonts w:ascii="Times New Roman" w:eastAsia="Times New Roman" w:hAnsi="Times New Roman" w:cs="Times New Roman"/>
          <w:sz w:val="24"/>
          <w:szCs w:val="24"/>
          <w:lang w:val="es-US"/>
        </w:rPr>
        <w:t xml:space="preserve">(Wright, 2008). </w:t>
      </w:r>
    </w:p>
    <w:p w14:paraId="66BF67CA" w14:textId="34929241" w:rsidR="00FA7533" w:rsidRDefault="0089701C" w:rsidP="0080149D">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El</w:t>
      </w:r>
      <w:r w:rsidR="002106E1">
        <w:rPr>
          <w:rFonts w:ascii="Times New Roman" w:eastAsia="Times New Roman" w:hAnsi="Times New Roman" w:cs="Times New Roman"/>
          <w:sz w:val="24"/>
          <w:szCs w:val="24"/>
          <w:lang w:val="es-US"/>
        </w:rPr>
        <w:t xml:space="preserve"> proceso de descentralización en Perú continua</w:t>
      </w:r>
      <w:r>
        <w:rPr>
          <w:rFonts w:ascii="Times New Roman" w:eastAsia="Times New Roman" w:hAnsi="Times New Roman" w:cs="Times New Roman"/>
          <w:sz w:val="24"/>
          <w:szCs w:val="24"/>
          <w:lang w:val="es-US"/>
        </w:rPr>
        <w:t xml:space="preserve"> en la actualidad</w:t>
      </w:r>
      <w:r w:rsidR="002106E1">
        <w:rPr>
          <w:rFonts w:ascii="Times New Roman" w:eastAsia="Times New Roman" w:hAnsi="Times New Roman" w:cs="Times New Roman"/>
          <w:sz w:val="24"/>
          <w:szCs w:val="24"/>
          <w:lang w:val="es-US"/>
        </w:rPr>
        <w:t>, pero es muy gradual.</w:t>
      </w:r>
      <w:r w:rsidR="00C54A7F">
        <w:rPr>
          <w:rFonts w:ascii="Times New Roman" w:eastAsia="Times New Roman" w:hAnsi="Times New Roman" w:cs="Times New Roman"/>
          <w:sz w:val="24"/>
          <w:szCs w:val="24"/>
          <w:lang w:val="es-US"/>
        </w:rPr>
        <w:t xml:space="preserve"> </w:t>
      </w:r>
      <w:r w:rsidR="00C53D57">
        <w:rPr>
          <w:rFonts w:ascii="Times New Roman" w:eastAsia="Times New Roman" w:hAnsi="Times New Roman" w:cs="Times New Roman"/>
          <w:sz w:val="24"/>
          <w:szCs w:val="24"/>
          <w:lang w:val="es-US"/>
        </w:rPr>
        <w:t>La</w:t>
      </w:r>
      <w:r w:rsidR="002106E1">
        <w:rPr>
          <w:rFonts w:ascii="Times New Roman" w:eastAsia="Times New Roman" w:hAnsi="Times New Roman" w:cs="Times New Roman"/>
          <w:sz w:val="24"/>
          <w:szCs w:val="24"/>
          <w:lang w:val="es-US"/>
        </w:rPr>
        <w:t xml:space="preserve"> inestabilidad </w:t>
      </w:r>
      <w:r w:rsidR="00C53D57">
        <w:rPr>
          <w:rFonts w:ascii="Times New Roman" w:eastAsia="Times New Roman" w:hAnsi="Times New Roman" w:cs="Times New Roman"/>
          <w:sz w:val="24"/>
          <w:szCs w:val="24"/>
          <w:lang w:val="es-US"/>
        </w:rPr>
        <w:t>política</w:t>
      </w:r>
      <w:r w:rsidR="002106E1">
        <w:rPr>
          <w:rFonts w:ascii="Times New Roman" w:eastAsia="Times New Roman" w:hAnsi="Times New Roman" w:cs="Times New Roman"/>
          <w:sz w:val="24"/>
          <w:szCs w:val="24"/>
          <w:lang w:val="es-US"/>
        </w:rPr>
        <w:t xml:space="preserve"> ha contribuido a</w:t>
      </w:r>
      <w:r w:rsidR="00D544A4">
        <w:rPr>
          <w:rFonts w:ascii="Times New Roman" w:eastAsia="Times New Roman" w:hAnsi="Times New Roman" w:cs="Times New Roman"/>
          <w:sz w:val="24"/>
          <w:szCs w:val="24"/>
          <w:lang w:val="es-US"/>
        </w:rPr>
        <w:t xml:space="preserve"> la incertidumbre sobre la continuación del desarrollo de los planes de descentralización en el </w:t>
      </w:r>
      <w:r w:rsidR="00D544A4" w:rsidRPr="00C53D57">
        <w:rPr>
          <w:rFonts w:ascii="Times New Roman" w:eastAsia="Times New Roman" w:hAnsi="Times New Roman" w:cs="Times New Roman"/>
          <w:sz w:val="24"/>
          <w:szCs w:val="24"/>
          <w:lang w:val="es-US"/>
        </w:rPr>
        <w:t>futuro</w:t>
      </w:r>
      <w:r w:rsidRPr="00C53D57">
        <w:rPr>
          <w:rFonts w:ascii="Times New Roman" w:eastAsia="Times New Roman" w:hAnsi="Times New Roman" w:cs="Times New Roman"/>
          <w:sz w:val="24"/>
          <w:szCs w:val="24"/>
          <w:lang w:val="es-US"/>
        </w:rPr>
        <w:t xml:space="preserve"> (</w:t>
      </w:r>
      <w:proofErr w:type="spellStart"/>
      <w:r w:rsidR="00C53D57" w:rsidRPr="00C53D57">
        <w:rPr>
          <w:rFonts w:ascii="Times New Roman" w:eastAsia="Times New Roman" w:hAnsi="Times New Roman" w:cs="Times New Roman"/>
          <w:sz w:val="24"/>
          <w:szCs w:val="24"/>
          <w:lang w:val="es-US"/>
        </w:rPr>
        <w:t>Avila</w:t>
      </w:r>
      <w:proofErr w:type="spellEnd"/>
      <w:r w:rsidR="00C53D57">
        <w:rPr>
          <w:rFonts w:ascii="Times New Roman" w:eastAsia="Times New Roman" w:hAnsi="Times New Roman" w:cs="Times New Roman"/>
          <w:sz w:val="24"/>
          <w:szCs w:val="24"/>
          <w:lang w:val="es-US"/>
        </w:rPr>
        <w:t>, 2015</w:t>
      </w:r>
      <w:r>
        <w:rPr>
          <w:rFonts w:ascii="Times New Roman" w:eastAsia="Times New Roman" w:hAnsi="Times New Roman" w:cs="Times New Roman"/>
          <w:sz w:val="24"/>
          <w:szCs w:val="24"/>
          <w:lang w:val="es-US"/>
        </w:rPr>
        <w:t>)</w:t>
      </w:r>
      <w:r w:rsidR="00D544A4">
        <w:rPr>
          <w:rFonts w:ascii="Times New Roman" w:eastAsia="Times New Roman" w:hAnsi="Times New Roman" w:cs="Times New Roman"/>
          <w:sz w:val="24"/>
          <w:szCs w:val="24"/>
          <w:lang w:val="es-US"/>
        </w:rPr>
        <w:t xml:space="preserve">. </w:t>
      </w:r>
    </w:p>
    <w:p w14:paraId="6859BECB" w14:textId="77777777" w:rsidR="0080149D" w:rsidRPr="0080149D" w:rsidRDefault="0080149D" w:rsidP="0080149D">
      <w:pPr>
        <w:spacing w:line="480" w:lineRule="auto"/>
        <w:ind w:firstLine="720"/>
        <w:rPr>
          <w:rFonts w:ascii="Times New Roman" w:eastAsia="Times New Roman" w:hAnsi="Times New Roman" w:cs="Times New Roman"/>
          <w:sz w:val="24"/>
          <w:szCs w:val="24"/>
          <w:lang w:val="es-US"/>
        </w:rPr>
      </w:pPr>
    </w:p>
    <w:p w14:paraId="00000015" w14:textId="59F352E1" w:rsidR="009E383B" w:rsidRPr="00FA7533" w:rsidRDefault="00302408">
      <w:pPr>
        <w:spacing w:line="480" w:lineRule="auto"/>
        <w:jc w:val="center"/>
        <w:rPr>
          <w:rFonts w:ascii="Times New Roman" w:eastAsia="Times New Roman" w:hAnsi="Times New Roman" w:cs="Times New Roman"/>
          <w:sz w:val="24"/>
          <w:szCs w:val="24"/>
          <w:lang w:val="es-US"/>
        </w:rPr>
      </w:pPr>
      <w:r w:rsidRPr="0080149D">
        <w:rPr>
          <w:rFonts w:ascii="Times New Roman" w:eastAsia="Times New Roman" w:hAnsi="Times New Roman" w:cs="Times New Roman"/>
          <w:b/>
          <w:sz w:val="24"/>
          <w:szCs w:val="24"/>
          <w:lang w:val="es-US"/>
        </w:rPr>
        <w:t>La Historia de las Reformas en el Sistema Peruviano</w:t>
      </w:r>
    </w:p>
    <w:p w14:paraId="2BE7F550" w14:textId="77777777" w:rsidR="00660533" w:rsidRDefault="004128A3" w:rsidP="00E335F4">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E</w:t>
      </w:r>
      <w:r w:rsidRPr="004128A3">
        <w:rPr>
          <w:rFonts w:ascii="Times New Roman" w:eastAsia="Times New Roman" w:hAnsi="Times New Roman" w:cs="Times New Roman"/>
          <w:sz w:val="24"/>
          <w:szCs w:val="24"/>
          <w:lang w:val="es-US"/>
        </w:rPr>
        <w:t xml:space="preserve">l camino hasta convertirse en un sistema de seguro nacional ha sido un proceso largo y lento para </w:t>
      </w:r>
      <w:r>
        <w:rPr>
          <w:rFonts w:ascii="Times New Roman" w:eastAsia="Times New Roman" w:hAnsi="Times New Roman" w:cs="Times New Roman"/>
          <w:sz w:val="24"/>
          <w:szCs w:val="24"/>
          <w:lang w:val="es-US"/>
        </w:rPr>
        <w:t xml:space="preserve">Perú. </w:t>
      </w:r>
      <w:r w:rsidR="0093589D">
        <w:rPr>
          <w:rFonts w:ascii="Times New Roman" w:eastAsia="Times New Roman" w:hAnsi="Times New Roman" w:cs="Times New Roman"/>
          <w:sz w:val="24"/>
          <w:szCs w:val="24"/>
          <w:lang w:val="es-US"/>
        </w:rPr>
        <w:t>D</w:t>
      </w:r>
      <w:r w:rsidR="0093589D" w:rsidRPr="0093589D">
        <w:rPr>
          <w:rFonts w:ascii="Times New Roman" w:eastAsia="Times New Roman" w:hAnsi="Times New Roman" w:cs="Times New Roman"/>
          <w:sz w:val="24"/>
          <w:szCs w:val="24"/>
          <w:lang w:val="es-US"/>
        </w:rPr>
        <w:t xml:space="preserve">urante gran parte de su historia, el carácter centralizado del sistema sanitario hizo que pocos ciudadanos tuvieran acceso a la cobertura, </w:t>
      </w:r>
      <w:r w:rsidR="004C5EC0">
        <w:rPr>
          <w:rFonts w:ascii="Times New Roman" w:eastAsia="Times New Roman" w:hAnsi="Times New Roman" w:cs="Times New Roman"/>
          <w:sz w:val="24"/>
          <w:szCs w:val="24"/>
          <w:lang w:val="es-US"/>
        </w:rPr>
        <w:t xml:space="preserve">con solo 44,3% de la población con cobertura en 2000 (Velásquez et al., 2016). </w:t>
      </w:r>
      <w:r w:rsidR="0072780A">
        <w:rPr>
          <w:rFonts w:ascii="Times New Roman" w:eastAsia="Times New Roman" w:hAnsi="Times New Roman" w:cs="Times New Roman"/>
          <w:sz w:val="24"/>
          <w:szCs w:val="24"/>
          <w:lang w:val="es-US"/>
        </w:rPr>
        <w:t xml:space="preserve">Los primeros esfuerzos de reforma incluyeron el Seguro Escolar Gratuito (SEG) en 1997 y el Seguro Materno Infantil (SMI) en 1998, bajo la administración de Fujimori (Ponce de </w:t>
      </w:r>
      <w:proofErr w:type="spellStart"/>
      <w:r w:rsidR="0072780A">
        <w:rPr>
          <w:rFonts w:ascii="Times New Roman" w:eastAsia="Times New Roman" w:hAnsi="Times New Roman" w:cs="Times New Roman"/>
          <w:sz w:val="24"/>
          <w:szCs w:val="24"/>
          <w:lang w:val="es-US"/>
        </w:rPr>
        <w:t>Leon</w:t>
      </w:r>
      <w:proofErr w:type="spellEnd"/>
      <w:r w:rsidR="0072780A">
        <w:rPr>
          <w:rFonts w:ascii="Times New Roman" w:eastAsia="Times New Roman" w:hAnsi="Times New Roman" w:cs="Times New Roman"/>
          <w:sz w:val="24"/>
          <w:szCs w:val="24"/>
          <w:lang w:val="es-US"/>
        </w:rPr>
        <w:t xml:space="preserve">, 2021). </w:t>
      </w:r>
      <w:r w:rsidR="00B53AD1" w:rsidRPr="00B53AD1">
        <w:rPr>
          <w:rFonts w:ascii="Times New Roman" w:eastAsia="Times New Roman" w:hAnsi="Times New Roman" w:cs="Times New Roman"/>
          <w:sz w:val="24"/>
          <w:szCs w:val="24"/>
          <w:lang w:val="es-US"/>
        </w:rPr>
        <w:t xml:space="preserve">El SEG daba acceso "a los servicios sanitarios a los niños de entre tres y 17 años matriculados en escuelas públicas" y el SMI se formó específicamente para </w:t>
      </w:r>
      <w:r w:rsidR="00B53AD1">
        <w:rPr>
          <w:rFonts w:ascii="Times New Roman" w:eastAsia="Times New Roman" w:hAnsi="Times New Roman" w:cs="Times New Roman"/>
          <w:sz w:val="24"/>
          <w:szCs w:val="24"/>
          <w:lang w:val="es-US"/>
        </w:rPr>
        <w:t>“</w:t>
      </w:r>
      <w:r w:rsidR="00B53AD1" w:rsidRPr="00B53AD1">
        <w:rPr>
          <w:rFonts w:ascii="Times New Roman" w:eastAsia="Times New Roman" w:hAnsi="Times New Roman" w:cs="Times New Roman"/>
          <w:sz w:val="24"/>
          <w:szCs w:val="24"/>
          <w:lang w:val="es-US"/>
        </w:rPr>
        <w:t>las mujeres en periodo de embarazo y posparto, así como para los niños menores de cuatro años"</w:t>
      </w:r>
      <w:r w:rsidR="00B53AD1">
        <w:rPr>
          <w:rFonts w:ascii="Times New Roman" w:eastAsia="Times New Roman" w:hAnsi="Times New Roman" w:cs="Times New Roman"/>
          <w:sz w:val="24"/>
          <w:szCs w:val="24"/>
          <w:lang w:val="es-US"/>
        </w:rPr>
        <w:t xml:space="preserve"> (Ponce de </w:t>
      </w:r>
      <w:proofErr w:type="spellStart"/>
      <w:r w:rsidR="00B53AD1">
        <w:rPr>
          <w:rFonts w:ascii="Times New Roman" w:eastAsia="Times New Roman" w:hAnsi="Times New Roman" w:cs="Times New Roman"/>
          <w:sz w:val="24"/>
          <w:szCs w:val="24"/>
          <w:lang w:val="es-US"/>
        </w:rPr>
        <w:t>Leon</w:t>
      </w:r>
      <w:proofErr w:type="spellEnd"/>
      <w:r w:rsidR="00B53AD1">
        <w:rPr>
          <w:rFonts w:ascii="Times New Roman" w:eastAsia="Times New Roman" w:hAnsi="Times New Roman" w:cs="Times New Roman"/>
          <w:sz w:val="24"/>
          <w:szCs w:val="24"/>
          <w:lang w:val="es-US"/>
        </w:rPr>
        <w:t>, 2021)</w:t>
      </w:r>
      <w:r w:rsidR="00B53AD1" w:rsidRPr="00B53AD1">
        <w:rPr>
          <w:rFonts w:ascii="Times New Roman" w:eastAsia="Times New Roman" w:hAnsi="Times New Roman" w:cs="Times New Roman"/>
          <w:sz w:val="24"/>
          <w:szCs w:val="24"/>
          <w:lang w:val="es-US"/>
        </w:rPr>
        <w:t>.</w:t>
      </w:r>
      <w:r w:rsidR="00B53AD1">
        <w:rPr>
          <w:rFonts w:ascii="Times New Roman" w:eastAsia="Times New Roman" w:hAnsi="Times New Roman" w:cs="Times New Roman"/>
          <w:sz w:val="24"/>
          <w:szCs w:val="24"/>
          <w:lang w:val="es-US"/>
        </w:rPr>
        <w:t xml:space="preserve"> </w:t>
      </w:r>
      <w:r w:rsidR="004C5EC0">
        <w:rPr>
          <w:rFonts w:ascii="Times New Roman" w:eastAsia="Times New Roman" w:hAnsi="Times New Roman" w:cs="Times New Roman"/>
          <w:sz w:val="24"/>
          <w:szCs w:val="24"/>
          <w:lang w:val="es-US"/>
        </w:rPr>
        <w:t>T</w:t>
      </w:r>
      <w:r w:rsidR="004C5EC0" w:rsidRPr="004C5EC0">
        <w:rPr>
          <w:rFonts w:ascii="Times New Roman" w:eastAsia="Times New Roman" w:hAnsi="Times New Roman" w:cs="Times New Roman"/>
          <w:sz w:val="24"/>
          <w:szCs w:val="24"/>
          <w:lang w:val="es-US"/>
        </w:rPr>
        <w:t xml:space="preserve">ras la caída del gobierno de </w:t>
      </w:r>
      <w:r w:rsidR="004C5EC0" w:rsidRPr="004C5EC0">
        <w:rPr>
          <w:rFonts w:ascii="Times New Roman" w:eastAsia="Times New Roman" w:hAnsi="Times New Roman" w:cs="Times New Roman"/>
          <w:sz w:val="24"/>
          <w:szCs w:val="24"/>
          <w:lang w:val="es-US"/>
        </w:rPr>
        <w:t>Fujimori</w:t>
      </w:r>
      <w:r w:rsidR="004C5EC0">
        <w:rPr>
          <w:rFonts w:ascii="Times New Roman" w:eastAsia="Times New Roman" w:hAnsi="Times New Roman" w:cs="Times New Roman"/>
          <w:sz w:val="24"/>
          <w:szCs w:val="24"/>
          <w:lang w:val="es-US"/>
        </w:rPr>
        <w:t xml:space="preserve"> en 2000</w:t>
      </w:r>
      <w:r w:rsidR="004C5EC0" w:rsidRPr="004C5EC0">
        <w:rPr>
          <w:rFonts w:ascii="Times New Roman" w:eastAsia="Times New Roman" w:hAnsi="Times New Roman" w:cs="Times New Roman"/>
          <w:sz w:val="24"/>
          <w:szCs w:val="24"/>
          <w:lang w:val="es-US"/>
        </w:rPr>
        <w:t xml:space="preserve">, el congreso empezó a debatir planes para nuevas reformas sanitarias que llevarían a la cobertura universal para todo el </w:t>
      </w:r>
      <w:r w:rsidR="004C5EC0" w:rsidRPr="004C5EC0">
        <w:rPr>
          <w:rFonts w:ascii="Times New Roman" w:eastAsia="Times New Roman" w:hAnsi="Times New Roman" w:cs="Times New Roman"/>
          <w:sz w:val="24"/>
          <w:szCs w:val="24"/>
          <w:lang w:val="es-US"/>
        </w:rPr>
        <w:t>Perú</w:t>
      </w:r>
      <w:r w:rsidR="004C5EC0">
        <w:rPr>
          <w:rFonts w:ascii="Times New Roman" w:eastAsia="Times New Roman" w:hAnsi="Times New Roman" w:cs="Times New Roman"/>
          <w:sz w:val="24"/>
          <w:szCs w:val="24"/>
          <w:lang w:val="es-US"/>
        </w:rPr>
        <w:t xml:space="preserve"> (</w:t>
      </w:r>
      <w:r w:rsidR="00FC74C8">
        <w:rPr>
          <w:rFonts w:ascii="Times New Roman" w:eastAsia="Times New Roman" w:hAnsi="Times New Roman" w:cs="Times New Roman"/>
          <w:sz w:val="24"/>
          <w:szCs w:val="24"/>
          <w:lang w:val="es-US"/>
        </w:rPr>
        <w:t xml:space="preserve">Ponce de </w:t>
      </w:r>
      <w:proofErr w:type="spellStart"/>
      <w:r w:rsidR="00FC74C8">
        <w:rPr>
          <w:rFonts w:ascii="Times New Roman" w:eastAsia="Times New Roman" w:hAnsi="Times New Roman" w:cs="Times New Roman"/>
          <w:sz w:val="24"/>
          <w:szCs w:val="24"/>
          <w:lang w:val="es-US"/>
        </w:rPr>
        <w:t>Leon</w:t>
      </w:r>
      <w:proofErr w:type="spellEnd"/>
      <w:r w:rsidR="00FC74C8">
        <w:rPr>
          <w:rFonts w:ascii="Times New Roman" w:eastAsia="Times New Roman" w:hAnsi="Times New Roman" w:cs="Times New Roman"/>
          <w:sz w:val="24"/>
          <w:szCs w:val="24"/>
          <w:lang w:val="es-US"/>
        </w:rPr>
        <w:t>, 2021</w:t>
      </w:r>
      <w:r w:rsidR="004C5EC0">
        <w:rPr>
          <w:rFonts w:ascii="Times New Roman" w:eastAsia="Times New Roman" w:hAnsi="Times New Roman" w:cs="Times New Roman"/>
          <w:sz w:val="24"/>
          <w:szCs w:val="24"/>
          <w:lang w:val="es-US"/>
        </w:rPr>
        <w:t>)</w:t>
      </w:r>
      <w:r w:rsidR="004C5EC0" w:rsidRPr="004C5EC0">
        <w:rPr>
          <w:rFonts w:ascii="Times New Roman" w:eastAsia="Times New Roman" w:hAnsi="Times New Roman" w:cs="Times New Roman"/>
          <w:sz w:val="24"/>
          <w:szCs w:val="24"/>
          <w:lang w:val="es-US"/>
        </w:rPr>
        <w:t>.</w:t>
      </w:r>
      <w:r w:rsidR="00FC74C8">
        <w:rPr>
          <w:rFonts w:ascii="Times New Roman" w:eastAsia="Times New Roman" w:hAnsi="Times New Roman" w:cs="Times New Roman"/>
          <w:sz w:val="24"/>
          <w:szCs w:val="24"/>
          <w:lang w:val="es-US"/>
        </w:rPr>
        <w:t xml:space="preserve"> </w:t>
      </w:r>
    </w:p>
    <w:p w14:paraId="1C9D6A9C" w14:textId="55F97013" w:rsidR="004128A3" w:rsidRDefault="00660533" w:rsidP="00E335F4">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L</w:t>
      </w:r>
      <w:r w:rsidRPr="00660533">
        <w:rPr>
          <w:rFonts w:ascii="Times New Roman" w:eastAsia="Times New Roman" w:hAnsi="Times New Roman" w:cs="Times New Roman"/>
          <w:sz w:val="24"/>
          <w:szCs w:val="24"/>
          <w:lang w:val="es-US"/>
        </w:rPr>
        <w:t>a más importante de ellas fue el Aseguramiento Universal en Salud (AUS), aprobado por el congreso en 200</w:t>
      </w:r>
      <w:r>
        <w:rPr>
          <w:rFonts w:ascii="Times New Roman" w:eastAsia="Times New Roman" w:hAnsi="Times New Roman" w:cs="Times New Roman"/>
          <w:sz w:val="24"/>
          <w:szCs w:val="24"/>
          <w:lang w:val="es-US"/>
        </w:rPr>
        <w:t xml:space="preserve">9 (Ponce de </w:t>
      </w:r>
      <w:proofErr w:type="spellStart"/>
      <w:r>
        <w:rPr>
          <w:rFonts w:ascii="Times New Roman" w:eastAsia="Times New Roman" w:hAnsi="Times New Roman" w:cs="Times New Roman"/>
          <w:sz w:val="24"/>
          <w:szCs w:val="24"/>
          <w:lang w:val="es-US"/>
        </w:rPr>
        <w:t>Leon</w:t>
      </w:r>
      <w:proofErr w:type="spellEnd"/>
      <w:r>
        <w:rPr>
          <w:rFonts w:ascii="Times New Roman" w:eastAsia="Times New Roman" w:hAnsi="Times New Roman" w:cs="Times New Roman"/>
          <w:sz w:val="24"/>
          <w:szCs w:val="24"/>
          <w:lang w:val="es-US"/>
        </w:rPr>
        <w:t>, 2021). L</w:t>
      </w:r>
      <w:r w:rsidRPr="00660533">
        <w:rPr>
          <w:rFonts w:ascii="Times New Roman" w:eastAsia="Times New Roman" w:hAnsi="Times New Roman" w:cs="Times New Roman"/>
          <w:sz w:val="24"/>
          <w:szCs w:val="24"/>
          <w:lang w:val="es-US"/>
        </w:rPr>
        <w:t xml:space="preserve">a nueva legislación contribuyó a aumentar el presupuesto de sanidad en un 114% entre 2006 y 2011, lo que muestra un cambio masivo en la </w:t>
      </w:r>
      <w:r w:rsidRPr="00660533">
        <w:rPr>
          <w:rFonts w:ascii="Times New Roman" w:eastAsia="Times New Roman" w:hAnsi="Times New Roman" w:cs="Times New Roman"/>
          <w:sz w:val="24"/>
          <w:szCs w:val="24"/>
          <w:lang w:val="es-US"/>
        </w:rPr>
        <w:lastRenderedPageBreak/>
        <w:t xml:space="preserve">dedicación del gobierno a la sanidad pública </w:t>
      </w:r>
      <w:r>
        <w:rPr>
          <w:rFonts w:ascii="Times New Roman" w:eastAsia="Times New Roman" w:hAnsi="Times New Roman" w:cs="Times New Roman"/>
          <w:sz w:val="24"/>
          <w:szCs w:val="24"/>
          <w:lang w:val="es-US"/>
        </w:rPr>
        <w:t>(</w:t>
      </w:r>
      <w:r w:rsidR="00E10331">
        <w:rPr>
          <w:rFonts w:ascii="Times New Roman" w:eastAsia="Times New Roman" w:hAnsi="Times New Roman" w:cs="Times New Roman"/>
          <w:sz w:val="24"/>
          <w:szCs w:val="24"/>
          <w:lang w:val="es-US"/>
        </w:rPr>
        <w:t>Estado Perú, 2010). E</w:t>
      </w:r>
      <w:r w:rsidR="00E10331" w:rsidRPr="00E10331">
        <w:rPr>
          <w:rFonts w:ascii="Times New Roman" w:eastAsia="Times New Roman" w:hAnsi="Times New Roman" w:cs="Times New Roman"/>
          <w:sz w:val="24"/>
          <w:szCs w:val="24"/>
          <w:lang w:val="es-US"/>
        </w:rPr>
        <w:t>ste aumento presupuestario contribuyó a crear muchos resultados sanitarios positivos en todo el país</w:t>
      </w:r>
      <w:r w:rsidR="00E10331">
        <w:rPr>
          <w:rFonts w:ascii="Times New Roman" w:eastAsia="Times New Roman" w:hAnsi="Times New Roman" w:cs="Times New Roman"/>
          <w:sz w:val="24"/>
          <w:szCs w:val="24"/>
          <w:lang w:val="es-US"/>
        </w:rPr>
        <w:t>. P</w:t>
      </w:r>
      <w:r w:rsidR="00E10331" w:rsidRPr="00E10331">
        <w:rPr>
          <w:rFonts w:ascii="Times New Roman" w:eastAsia="Times New Roman" w:hAnsi="Times New Roman" w:cs="Times New Roman"/>
          <w:sz w:val="24"/>
          <w:szCs w:val="24"/>
          <w:lang w:val="es-US"/>
        </w:rPr>
        <w:t>or ejemplo, en 2006, el país invirtió casi 9 millones de dólares estadounidenses en programas de vacunación, pero en 2011, esta cifra había aumentado a casi 130 millones de dólares estadounidenses solo en vacunas</w:t>
      </w:r>
      <w:r w:rsidR="00E10331">
        <w:rPr>
          <w:rFonts w:ascii="Times New Roman" w:eastAsia="Times New Roman" w:hAnsi="Times New Roman" w:cs="Times New Roman"/>
          <w:sz w:val="24"/>
          <w:szCs w:val="24"/>
          <w:lang w:val="es-US"/>
        </w:rPr>
        <w:t xml:space="preserve"> (Estado Perú, 2010)</w:t>
      </w:r>
      <w:r w:rsidR="00E10331" w:rsidRPr="00E10331">
        <w:rPr>
          <w:rFonts w:ascii="Times New Roman" w:eastAsia="Times New Roman" w:hAnsi="Times New Roman" w:cs="Times New Roman"/>
          <w:sz w:val="24"/>
          <w:szCs w:val="24"/>
          <w:lang w:val="es-US"/>
        </w:rPr>
        <w:t>.</w:t>
      </w:r>
      <w:r w:rsidR="00E10331">
        <w:rPr>
          <w:rFonts w:ascii="Times New Roman" w:eastAsia="Times New Roman" w:hAnsi="Times New Roman" w:cs="Times New Roman"/>
          <w:sz w:val="24"/>
          <w:szCs w:val="24"/>
          <w:lang w:val="es-US"/>
        </w:rPr>
        <w:t xml:space="preserve"> </w:t>
      </w:r>
      <w:r w:rsidR="0080149D">
        <w:rPr>
          <w:rFonts w:ascii="Times New Roman" w:eastAsia="Times New Roman" w:hAnsi="Times New Roman" w:cs="Times New Roman"/>
          <w:sz w:val="24"/>
          <w:szCs w:val="24"/>
          <w:lang w:val="es-US"/>
        </w:rPr>
        <w:t>A</w:t>
      </w:r>
      <w:r w:rsidR="0080149D" w:rsidRPr="0080149D">
        <w:rPr>
          <w:rFonts w:ascii="Times New Roman" w:eastAsia="Times New Roman" w:hAnsi="Times New Roman" w:cs="Times New Roman"/>
          <w:sz w:val="24"/>
          <w:szCs w:val="24"/>
          <w:lang w:val="es-US"/>
        </w:rPr>
        <w:t>demás, las tasas de seguro aumentaron significativamente, con un 73% de todos los peruanos con cobertura en 2015, en comparación con el 44,3% solo unos años antes</w:t>
      </w:r>
      <w:r w:rsidR="0080149D">
        <w:rPr>
          <w:rFonts w:ascii="Times New Roman" w:eastAsia="Times New Roman" w:hAnsi="Times New Roman" w:cs="Times New Roman"/>
          <w:sz w:val="24"/>
          <w:szCs w:val="24"/>
          <w:lang w:val="es-US"/>
        </w:rPr>
        <w:t xml:space="preserve"> (</w:t>
      </w:r>
      <w:r w:rsidR="0080149D">
        <w:rPr>
          <w:rFonts w:ascii="Times New Roman" w:eastAsia="Times New Roman" w:hAnsi="Times New Roman" w:cs="Times New Roman"/>
          <w:sz w:val="24"/>
          <w:szCs w:val="24"/>
          <w:lang w:val="es-US"/>
        </w:rPr>
        <w:t>Velásquez et al., 2016)</w:t>
      </w:r>
      <w:r w:rsidR="0080149D" w:rsidRPr="0080149D">
        <w:rPr>
          <w:rFonts w:ascii="Times New Roman" w:eastAsia="Times New Roman" w:hAnsi="Times New Roman" w:cs="Times New Roman"/>
          <w:sz w:val="24"/>
          <w:szCs w:val="24"/>
          <w:lang w:val="es-US"/>
        </w:rPr>
        <w:t>.</w:t>
      </w:r>
      <w:r w:rsidR="0080149D">
        <w:rPr>
          <w:rFonts w:ascii="Times New Roman" w:eastAsia="Times New Roman" w:hAnsi="Times New Roman" w:cs="Times New Roman"/>
          <w:sz w:val="24"/>
          <w:szCs w:val="24"/>
          <w:lang w:val="es-US"/>
        </w:rPr>
        <w:t xml:space="preserve"> A</w:t>
      </w:r>
      <w:r w:rsidR="0080149D" w:rsidRPr="0080149D">
        <w:rPr>
          <w:rFonts w:ascii="Times New Roman" w:eastAsia="Times New Roman" w:hAnsi="Times New Roman" w:cs="Times New Roman"/>
          <w:sz w:val="24"/>
          <w:szCs w:val="24"/>
          <w:lang w:val="es-US"/>
        </w:rPr>
        <w:t xml:space="preserve">unque </w:t>
      </w:r>
      <w:r w:rsidR="0080149D" w:rsidRPr="0080149D">
        <w:rPr>
          <w:rFonts w:ascii="Times New Roman" w:eastAsia="Times New Roman" w:hAnsi="Times New Roman" w:cs="Times New Roman"/>
          <w:sz w:val="24"/>
          <w:szCs w:val="24"/>
          <w:lang w:val="es-US"/>
        </w:rPr>
        <w:t>Perú</w:t>
      </w:r>
      <w:r w:rsidR="0080149D" w:rsidRPr="0080149D">
        <w:rPr>
          <w:rFonts w:ascii="Times New Roman" w:eastAsia="Times New Roman" w:hAnsi="Times New Roman" w:cs="Times New Roman"/>
          <w:sz w:val="24"/>
          <w:szCs w:val="24"/>
          <w:lang w:val="es-US"/>
        </w:rPr>
        <w:t xml:space="preserve"> aún tiene mucho que mejorar en lo que respecta a su sistema sanitario, los últimos 20 años han demostrado que está dando pasos positivos hacia un futuro más sano, pensando en todos los ciudadanos.</w:t>
      </w:r>
    </w:p>
    <w:p w14:paraId="00000017" w14:textId="77777777" w:rsidR="009E383B" w:rsidRPr="00FA7533" w:rsidRDefault="00302408">
      <w:pPr>
        <w:spacing w:line="480" w:lineRule="auto"/>
        <w:jc w:val="center"/>
        <w:rPr>
          <w:rFonts w:ascii="Times New Roman" w:eastAsia="Times New Roman" w:hAnsi="Times New Roman" w:cs="Times New Roman"/>
          <w:b/>
          <w:sz w:val="24"/>
          <w:szCs w:val="24"/>
          <w:lang w:val="es-US"/>
        </w:rPr>
      </w:pPr>
      <w:r w:rsidRPr="00FA7533">
        <w:rPr>
          <w:rFonts w:ascii="Times New Roman" w:eastAsia="Times New Roman" w:hAnsi="Times New Roman" w:cs="Times New Roman"/>
          <w:b/>
          <w:sz w:val="24"/>
          <w:szCs w:val="24"/>
          <w:lang w:val="es-US"/>
        </w:rPr>
        <w:t>La Dimensión Económica del Sistema de Salud Peruviano</w:t>
      </w:r>
    </w:p>
    <w:p w14:paraId="00000018" w14:textId="77777777" w:rsidR="009E383B" w:rsidRPr="00FA7533"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ab/>
        <w:t>Aquí explicaré sobre la economía de Perú y la estructura del movimiento de los fondos que contribuyen al sistema sanitario. Quiero explorar si es un sistema que administra bien sus financiamientos o si hay mucho dinero que es perdido como viaja por el sistema.</w:t>
      </w:r>
    </w:p>
    <w:p w14:paraId="00000019" w14:textId="77777777" w:rsidR="009E383B" w:rsidRPr="00FA7533" w:rsidRDefault="00302408">
      <w:pPr>
        <w:spacing w:line="480" w:lineRule="auto"/>
        <w:jc w:val="center"/>
        <w:rPr>
          <w:rFonts w:ascii="Times New Roman" w:eastAsia="Times New Roman" w:hAnsi="Times New Roman" w:cs="Times New Roman"/>
          <w:sz w:val="24"/>
          <w:szCs w:val="24"/>
          <w:lang w:val="es-US"/>
        </w:rPr>
      </w:pPr>
      <w:r w:rsidRPr="00B1697F">
        <w:rPr>
          <w:rFonts w:ascii="Times New Roman" w:eastAsia="Times New Roman" w:hAnsi="Times New Roman" w:cs="Times New Roman"/>
          <w:b/>
          <w:sz w:val="24"/>
          <w:szCs w:val="24"/>
          <w:lang w:val="es-US"/>
        </w:rPr>
        <w:t>Evaluación de las Condiciones y el Desempeño del Sistema de Salud Peruviano</w:t>
      </w:r>
    </w:p>
    <w:p w14:paraId="2EDA17BA" w14:textId="77777777" w:rsidR="008E048A" w:rsidRDefault="00BA1EA1" w:rsidP="00BA1EA1">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La medición del desempeño de un sistema sanitario es muy importante para comprender la calidad, la eficacia y eficiencia del sistema. ¿</w:t>
      </w:r>
      <w:r w:rsidR="0015368D">
        <w:rPr>
          <w:rFonts w:ascii="Times New Roman" w:eastAsia="Times New Roman" w:hAnsi="Times New Roman" w:cs="Times New Roman"/>
          <w:sz w:val="24"/>
          <w:szCs w:val="24"/>
          <w:lang w:val="es-US"/>
        </w:rPr>
        <w:t>El sistema d</w:t>
      </w:r>
      <w:r>
        <w:rPr>
          <w:rFonts w:ascii="Times New Roman" w:eastAsia="Times New Roman" w:hAnsi="Times New Roman" w:cs="Times New Roman"/>
          <w:sz w:val="24"/>
          <w:szCs w:val="24"/>
          <w:lang w:val="es-US"/>
        </w:rPr>
        <w:t xml:space="preserve">esperdicia más recursos de los que utiliza? ¿Están satisfechos los pacientes con la atención recibida? </w:t>
      </w:r>
      <w:r w:rsidR="0015368D">
        <w:rPr>
          <w:rFonts w:ascii="Times New Roman" w:eastAsia="Times New Roman" w:hAnsi="Times New Roman" w:cs="Times New Roman"/>
          <w:sz w:val="24"/>
          <w:szCs w:val="24"/>
          <w:lang w:val="es-US"/>
        </w:rPr>
        <w:t xml:space="preserve">Preguntas como esas ayuda a formar una idea del desempeño y cómo compara con otros sistemas al nivel regional e internacional. Evaluaciones de la calidad y cobertura de un sistema sanitario específico ayuda de analizar su condición actual, mientras medidas de eficiencia del sistema, eficiencia técnica, eficacia del sistema y equidad del sistema ayudan para analizar su desempeño actual. </w:t>
      </w:r>
    </w:p>
    <w:p w14:paraId="57D57266" w14:textId="53215AA1" w:rsidR="009E5AAC" w:rsidRPr="00BA1EA1" w:rsidRDefault="008E048A" w:rsidP="00BA1EA1">
      <w:pPr>
        <w:spacing w:line="480" w:lineRule="auto"/>
        <w:ind w:firstLine="720"/>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Medir la calidad de un sistema es muy subjetivo, depende de las opiniones de sus usuarios. </w:t>
      </w:r>
    </w:p>
    <w:p w14:paraId="0000001B" w14:textId="77777777"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b/>
          <w:sz w:val="24"/>
          <w:szCs w:val="24"/>
          <w:lang w:val="es-US"/>
        </w:rPr>
        <w:lastRenderedPageBreak/>
        <w:t>Las Condiciones del Sistema de Salud Peruviano</w:t>
      </w:r>
    </w:p>
    <w:p w14:paraId="0000001C" w14:textId="088F8382" w:rsidR="009E383B" w:rsidRPr="00FA7533"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ab/>
        <w:t xml:space="preserve">Aquí quiero hablar sobre las diferencias entre el acceso a la salud en individuos con cobertura pública o cobertura privada. </w:t>
      </w:r>
      <w:r w:rsidR="0089701C" w:rsidRPr="00FA7533">
        <w:rPr>
          <w:rFonts w:ascii="Times New Roman" w:eastAsia="Times New Roman" w:hAnsi="Times New Roman" w:cs="Times New Roman"/>
          <w:sz w:val="24"/>
          <w:szCs w:val="24"/>
          <w:lang w:val="es-US"/>
        </w:rPr>
        <w:t>Además,</w:t>
      </w:r>
      <w:r w:rsidRPr="00FA7533">
        <w:rPr>
          <w:rFonts w:ascii="Times New Roman" w:eastAsia="Times New Roman" w:hAnsi="Times New Roman" w:cs="Times New Roman"/>
          <w:sz w:val="24"/>
          <w:szCs w:val="24"/>
          <w:lang w:val="es-US"/>
        </w:rPr>
        <w:t xml:space="preserve"> quiero abordar cómo el gobierno clasifica a sus ciudadanos entre estas categorías. </w:t>
      </w:r>
    </w:p>
    <w:p w14:paraId="0000001D" w14:textId="77777777"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b/>
          <w:sz w:val="24"/>
          <w:szCs w:val="24"/>
          <w:lang w:val="es-US"/>
        </w:rPr>
        <w:t>El Desempeño del Sistema Sanitario Peruviano</w:t>
      </w:r>
    </w:p>
    <w:p w14:paraId="0000001E" w14:textId="77777777" w:rsidR="009E383B" w:rsidRPr="00FA7533"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ab/>
        <w:t xml:space="preserve">Esta sección es una continuación de lo que hablaba antes con las estadísticas, pero voy a describirlas en más detalle. Investigará elementos de la calidad, la implementación y la equidad, con subtítulos para cada sección. Espero encontrar ejemplos individuales de personas en el sistema y sus experiencias relacionadas con cada categoría. </w:t>
      </w:r>
    </w:p>
    <w:p w14:paraId="0000001F" w14:textId="77777777"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b/>
          <w:sz w:val="24"/>
          <w:szCs w:val="24"/>
          <w:lang w:val="es-US"/>
        </w:rPr>
        <w:t>Análisis</w:t>
      </w:r>
    </w:p>
    <w:p w14:paraId="00000020" w14:textId="77777777" w:rsidR="009E383B" w:rsidRPr="00FA7533"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ab/>
        <w:t>En esta sección voy a hablar sobre el sistema sanitario en conjunto, incluyendo sus ventajas e inconvenientes. Además, quiero regresar a mis preguntas de investigación al principio y proveer respuestas definitivas de cada.</w:t>
      </w:r>
    </w:p>
    <w:p w14:paraId="00000021" w14:textId="77777777" w:rsidR="009E383B" w:rsidRPr="00FA7533" w:rsidRDefault="00302408">
      <w:pPr>
        <w:spacing w:line="480" w:lineRule="auto"/>
        <w:jc w:val="center"/>
        <w:rPr>
          <w:rFonts w:ascii="Times New Roman" w:eastAsia="Times New Roman" w:hAnsi="Times New Roman" w:cs="Times New Roman"/>
          <w:sz w:val="24"/>
          <w:szCs w:val="24"/>
          <w:lang w:val="es-US"/>
        </w:rPr>
      </w:pPr>
      <w:r w:rsidRPr="00FA7533">
        <w:rPr>
          <w:rFonts w:ascii="Times New Roman" w:eastAsia="Times New Roman" w:hAnsi="Times New Roman" w:cs="Times New Roman"/>
          <w:b/>
          <w:sz w:val="24"/>
          <w:szCs w:val="24"/>
          <w:lang w:val="es-US"/>
        </w:rPr>
        <w:t>Conclusión y Recomendaciones</w:t>
      </w:r>
    </w:p>
    <w:p w14:paraId="00000022" w14:textId="77777777" w:rsidR="009E383B" w:rsidRPr="00FA7533" w:rsidRDefault="00302408">
      <w:pPr>
        <w:spacing w:line="480" w:lineRule="auto"/>
        <w:rPr>
          <w:rFonts w:ascii="Times New Roman" w:eastAsia="Times New Roman" w:hAnsi="Times New Roman" w:cs="Times New Roman"/>
          <w:sz w:val="24"/>
          <w:szCs w:val="24"/>
          <w:lang w:val="es-US"/>
        </w:rPr>
      </w:pPr>
      <w:r w:rsidRPr="00FA7533">
        <w:rPr>
          <w:rFonts w:ascii="Times New Roman" w:eastAsia="Times New Roman" w:hAnsi="Times New Roman" w:cs="Times New Roman"/>
          <w:sz w:val="24"/>
          <w:szCs w:val="24"/>
          <w:lang w:val="es-US"/>
        </w:rPr>
        <w:tab/>
        <w:t xml:space="preserve">Aquí, voy a resumir todo de lo que he hablado sobre el sistema sanitario de salud de Perú, regresando a mis preguntas de investigación y los cuatros elementos centrales del sistema: el financiamiento, las entidades administradoras, los proveedores de B. y S. y los usuarios-beneficiarios. Además, voy a hablar sobre algunas recomendaciones que pienso pueda mejorar el sistema en las áreas en las que van retrasados. </w:t>
      </w:r>
      <w:r w:rsidRPr="00FA7533">
        <w:rPr>
          <w:lang w:val="es-US"/>
        </w:rPr>
        <w:br w:type="page"/>
      </w:r>
    </w:p>
    <w:p w14:paraId="00000023" w14:textId="77777777" w:rsidR="009E383B" w:rsidRPr="00FA7533" w:rsidRDefault="00302408">
      <w:pPr>
        <w:spacing w:line="480" w:lineRule="auto"/>
        <w:ind w:left="720" w:hanging="720"/>
        <w:jc w:val="center"/>
        <w:rPr>
          <w:rFonts w:ascii="Times New Roman" w:eastAsia="Times New Roman" w:hAnsi="Times New Roman" w:cs="Times New Roman"/>
          <w:b/>
          <w:sz w:val="24"/>
          <w:szCs w:val="24"/>
          <w:lang w:val="es-US"/>
        </w:rPr>
      </w:pPr>
      <w:r w:rsidRPr="00FA7533">
        <w:rPr>
          <w:rFonts w:ascii="Times New Roman" w:eastAsia="Times New Roman" w:hAnsi="Times New Roman" w:cs="Times New Roman"/>
          <w:b/>
          <w:sz w:val="24"/>
          <w:szCs w:val="24"/>
          <w:lang w:val="es-US"/>
        </w:rPr>
        <w:lastRenderedPageBreak/>
        <w:t>Lista de Referencias</w:t>
      </w:r>
    </w:p>
    <w:p w14:paraId="57F1F750" w14:textId="62BD49E3" w:rsidR="0057123C" w:rsidRPr="00AC3C4A" w:rsidRDefault="0057123C" w:rsidP="00AC3C4A">
      <w:pPr>
        <w:pStyle w:val="NormalWeb"/>
        <w:spacing w:line="480" w:lineRule="auto"/>
        <w:ind w:left="567" w:hanging="567"/>
        <w:rPr>
          <w:lang w:val="es-US"/>
        </w:rPr>
      </w:pPr>
      <w:r w:rsidRPr="00AC3C4A">
        <w:rPr>
          <w:lang w:val="es-US"/>
        </w:rPr>
        <w:t xml:space="preserve">Alcalde-Rabanal, J., Lazo-González, O., &amp; Nigenda, G. (2011, marzo 28). Sistema de salud de Perú. </w:t>
      </w:r>
      <w:r w:rsidRPr="00AC3C4A">
        <w:rPr>
          <w:i/>
          <w:iCs/>
          <w:lang w:val="es-US"/>
        </w:rPr>
        <w:t>SciELO</w:t>
      </w:r>
      <w:r w:rsidRPr="00AC3C4A">
        <w:rPr>
          <w:lang w:val="es-US"/>
        </w:rPr>
        <w:t>. https://www.scielosp.org/article/spm/2011.v53suppl2/s243-s254/</w:t>
      </w:r>
    </w:p>
    <w:p w14:paraId="47B0B09C" w14:textId="65250306" w:rsidR="0057123C" w:rsidRPr="00C53D57" w:rsidRDefault="00B237F0" w:rsidP="00AC3C4A">
      <w:pPr>
        <w:pStyle w:val="NormalWeb"/>
        <w:spacing w:line="480" w:lineRule="auto"/>
        <w:ind w:left="567" w:hanging="567"/>
      </w:pPr>
      <w:r w:rsidRPr="00AC3C4A">
        <w:rPr>
          <w:lang w:val="es-US"/>
        </w:rPr>
        <w:t xml:space="preserve">Andina. (2018, September 12). </w:t>
      </w:r>
      <w:r w:rsidRPr="00AC3C4A">
        <w:rPr>
          <w:i/>
          <w:iCs/>
          <w:lang w:val="es-US"/>
        </w:rPr>
        <w:t>El 30 % de peruanos se identifica como indígena o afroperuano</w:t>
      </w:r>
      <w:r w:rsidRPr="00AC3C4A">
        <w:rPr>
          <w:lang w:val="es-US"/>
        </w:rPr>
        <w:t xml:space="preserve">. Agencia Peruana de Noticias Andina. </w:t>
      </w:r>
      <w:r w:rsidRPr="00AC3C4A">
        <w:t>Retrieved February 27, 2023, from https://andina.pe/agencia/noticia-el-30-peruanos-se-identifica-como-indigena-o-afroperuano-724880.aspx</w:t>
      </w:r>
      <w:r w:rsidR="00C53D57" w:rsidRPr="00C53D57">
        <w:t> </w:t>
      </w:r>
    </w:p>
    <w:p w14:paraId="200842E5" w14:textId="6C1CB3D4" w:rsidR="00C53D57" w:rsidRPr="00AC3C4A" w:rsidRDefault="00C53D57" w:rsidP="00AC3C4A">
      <w:pPr>
        <w:pStyle w:val="NormalWeb"/>
        <w:spacing w:line="480" w:lineRule="auto"/>
        <w:ind w:left="567" w:hanging="567"/>
        <w:rPr>
          <w:lang w:val="es-US"/>
        </w:rPr>
      </w:pPr>
      <w:proofErr w:type="spellStart"/>
      <w:r w:rsidRPr="00AC3C4A">
        <w:rPr>
          <w:lang w:val="es-US"/>
        </w:rPr>
        <w:t>Avila</w:t>
      </w:r>
      <w:proofErr w:type="spellEnd"/>
      <w:r w:rsidRPr="00AC3C4A">
        <w:rPr>
          <w:lang w:val="es-US"/>
        </w:rPr>
        <w:t xml:space="preserve">, S. (2015, </w:t>
      </w:r>
      <w:proofErr w:type="spellStart"/>
      <w:r w:rsidRPr="00AC3C4A">
        <w:rPr>
          <w:lang w:val="es-US"/>
        </w:rPr>
        <w:t>deciembre</w:t>
      </w:r>
      <w:proofErr w:type="spellEnd"/>
      <w:r w:rsidRPr="00AC3C4A">
        <w:rPr>
          <w:lang w:val="es-US"/>
        </w:rPr>
        <w:t xml:space="preserve"> 17). </w:t>
      </w:r>
      <w:r w:rsidRPr="00AC3C4A">
        <w:rPr>
          <w:i/>
          <w:iCs/>
          <w:lang w:val="es-US"/>
        </w:rPr>
        <w:t xml:space="preserve">¿Hay futuro para la descentralización? - </w:t>
      </w:r>
      <w:proofErr w:type="spellStart"/>
      <w:r w:rsidRPr="00AC3C4A">
        <w:rPr>
          <w:i/>
          <w:iCs/>
          <w:lang w:val="es-US"/>
        </w:rPr>
        <w:t>PuntoEdu</w:t>
      </w:r>
      <w:proofErr w:type="spellEnd"/>
      <w:r w:rsidRPr="00AC3C4A">
        <w:rPr>
          <w:i/>
          <w:iCs/>
          <w:lang w:val="es-US"/>
        </w:rPr>
        <w:t xml:space="preserve"> PUCP</w:t>
      </w:r>
      <w:r w:rsidRPr="00AC3C4A">
        <w:rPr>
          <w:lang w:val="es-US"/>
        </w:rPr>
        <w:t xml:space="preserve">. </w:t>
      </w:r>
      <w:proofErr w:type="spellStart"/>
      <w:r w:rsidRPr="00AC3C4A">
        <w:t>PuntoEdu</w:t>
      </w:r>
      <w:proofErr w:type="spellEnd"/>
      <w:r w:rsidRPr="00AC3C4A">
        <w:t xml:space="preserve"> | PUCP. Retrieved </w:t>
      </w:r>
      <w:proofErr w:type="spellStart"/>
      <w:r w:rsidRPr="00AC3C4A">
        <w:t>abril</w:t>
      </w:r>
      <w:proofErr w:type="spellEnd"/>
      <w:r w:rsidRPr="00AC3C4A">
        <w:t xml:space="preserve"> 1, 2023, from https://puntoedu.pucp.edu.pe/noticia/hay-futuro-para-la-descentralizacion/</w:t>
      </w:r>
    </w:p>
    <w:p w14:paraId="5F528472" w14:textId="77777777" w:rsidR="00120AE6" w:rsidRPr="00AC3C4A" w:rsidRDefault="00120AE6" w:rsidP="00AC3C4A">
      <w:pPr>
        <w:pStyle w:val="NormalWeb"/>
        <w:spacing w:line="480" w:lineRule="auto"/>
        <w:ind w:left="567" w:hanging="567"/>
      </w:pPr>
      <w:r w:rsidRPr="00AC3C4A">
        <w:rPr>
          <w:lang w:val="es-US"/>
        </w:rPr>
        <w:t xml:space="preserve">Banco Mundial. (2019). </w:t>
      </w:r>
      <w:r w:rsidRPr="00AC3C4A">
        <w:rPr>
          <w:i/>
          <w:iCs/>
          <w:lang w:val="es-US"/>
        </w:rPr>
        <w:t>Personal de las Fuerzas Armadas, total - Peru</w:t>
      </w:r>
      <w:r w:rsidRPr="00AC3C4A">
        <w:rPr>
          <w:lang w:val="es-US"/>
        </w:rPr>
        <w:t xml:space="preserve">. </w:t>
      </w:r>
      <w:r w:rsidRPr="00AC3C4A">
        <w:t xml:space="preserve">Banco Mundial. Retrieved February 27, 2023, from https://datos.bancomundial.org/indicador/MS.MIL.TOTL.P1?locations=PE </w:t>
      </w:r>
    </w:p>
    <w:p w14:paraId="1A29933F" w14:textId="77777777" w:rsidR="00B237F0" w:rsidRPr="00AC3C4A" w:rsidRDefault="00B237F0" w:rsidP="00AC3C4A">
      <w:pPr>
        <w:pStyle w:val="NormalWeb"/>
        <w:spacing w:line="480" w:lineRule="auto"/>
        <w:ind w:left="567" w:hanging="567"/>
      </w:pPr>
      <w:r w:rsidRPr="00AC3C4A">
        <w:rPr>
          <w:lang w:val="es-US"/>
        </w:rPr>
        <w:t xml:space="preserve">El Comercio. (2021, July 8). </w:t>
      </w:r>
      <w:r w:rsidRPr="00AC3C4A">
        <w:rPr>
          <w:i/>
          <w:iCs/>
          <w:lang w:val="es-US"/>
        </w:rPr>
        <w:t>Menos del 8% de peruanos cuenta con un seguro privado de salud, afrirma Rímac</w:t>
      </w:r>
      <w:r w:rsidRPr="00AC3C4A">
        <w:rPr>
          <w:lang w:val="es-US"/>
        </w:rPr>
        <w:t xml:space="preserve">. </w:t>
      </w:r>
      <w:r w:rsidRPr="00AC3C4A">
        <w:t xml:space="preserve">El Comercio. Retrieved February 27, 2023, from https://elcomercio.pe/economia/peru/menos-del-8-de-peruanos-cuenta-con-un-seguro-privado-de-salud-afirma-rimac-nndc-noticia/ </w:t>
      </w:r>
    </w:p>
    <w:p w14:paraId="3F3460F8" w14:textId="21DD0AFA" w:rsidR="00660533" w:rsidRPr="00AC3C4A" w:rsidRDefault="00660533" w:rsidP="00AC3C4A">
      <w:pPr>
        <w:pStyle w:val="NormalWeb"/>
        <w:spacing w:line="480" w:lineRule="auto"/>
        <w:ind w:left="567" w:hanging="567"/>
      </w:pPr>
      <w:r w:rsidRPr="00AC3C4A">
        <w:rPr>
          <w:lang w:val="es-US"/>
        </w:rPr>
        <w:t xml:space="preserve">Estado Perú. (2010, diciembre 3). </w:t>
      </w:r>
      <w:r w:rsidR="00E10331" w:rsidRPr="00AC3C4A">
        <w:rPr>
          <w:i/>
          <w:iCs/>
          <w:lang w:val="es-US"/>
        </w:rPr>
        <w:t>AUS es la gran reforma de la salud para los peruanos - Ministerio de Salud</w:t>
      </w:r>
      <w:r w:rsidR="00E10331" w:rsidRPr="00AC3C4A">
        <w:rPr>
          <w:lang w:val="es-US"/>
        </w:rPr>
        <w:t xml:space="preserve">. </w:t>
      </w:r>
      <w:r w:rsidR="00E10331" w:rsidRPr="00AC3C4A">
        <w:t xml:space="preserve">Gob.pe. </w:t>
      </w:r>
      <w:proofErr w:type="spellStart"/>
      <w:r w:rsidR="00E10331" w:rsidRPr="00AC3C4A">
        <w:t>Retreieved</w:t>
      </w:r>
      <w:proofErr w:type="spellEnd"/>
      <w:r w:rsidR="00E10331" w:rsidRPr="00AC3C4A">
        <w:t xml:space="preserve"> April 1, 2023, from </w:t>
      </w:r>
      <w:r w:rsidR="00E10331" w:rsidRPr="00AC3C4A">
        <w:lastRenderedPageBreak/>
        <w:t>https://www.gob.pe/institucion/minsa/noticias/36606-aus-es-la-gran-reforma-de-la-salud-para-los-peruanos</w:t>
      </w:r>
    </w:p>
    <w:p w14:paraId="143D86E0" w14:textId="5DB00EDF" w:rsidR="003C1A2F" w:rsidRPr="00AC3C4A" w:rsidRDefault="003C1A2F" w:rsidP="00AC3C4A">
      <w:pPr>
        <w:pStyle w:val="NormalWeb"/>
        <w:spacing w:line="480" w:lineRule="auto"/>
        <w:ind w:left="567" w:hanging="567"/>
      </w:pPr>
      <w:r w:rsidRPr="00AC3C4A">
        <w:t xml:space="preserve">Estado Perú. </w:t>
      </w:r>
      <w:r w:rsidRPr="00AC3C4A">
        <w:rPr>
          <w:lang w:val="es-US"/>
        </w:rPr>
        <w:t>(</w:t>
      </w:r>
      <w:proofErr w:type="spellStart"/>
      <w:r w:rsidRPr="00AC3C4A">
        <w:rPr>
          <w:lang w:val="es-US"/>
        </w:rPr>
        <w:t>n.d</w:t>
      </w:r>
      <w:proofErr w:type="spellEnd"/>
      <w:r w:rsidRPr="00AC3C4A">
        <w:rPr>
          <w:lang w:val="es-US"/>
        </w:rPr>
        <w:t xml:space="preserve">.). </w:t>
      </w:r>
      <w:r w:rsidRPr="00AC3C4A">
        <w:rPr>
          <w:i/>
          <w:iCs/>
          <w:lang w:val="es-US"/>
        </w:rPr>
        <w:t>Seguro Integral de Salud - SIS</w:t>
      </w:r>
      <w:r w:rsidRPr="00AC3C4A">
        <w:rPr>
          <w:lang w:val="es-US"/>
        </w:rPr>
        <w:t xml:space="preserve">. SIS - Plataforma del Estado Peruano. </w:t>
      </w:r>
      <w:r w:rsidRPr="00AC3C4A">
        <w:t xml:space="preserve">Retrieved February 27, 2023, from https://www.gob.pe/sis </w:t>
      </w:r>
    </w:p>
    <w:p w14:paraId="17DDE256" w14:textId="576B2EEC" w:rsidR="00647DA4" w:rsidRPr="00AC3C4A" w:rsidRDefault="00647DA4" w:rsidP="00AC3C4A">
      <w:pPr>
        <w:pStyle w:val="NormalWeb"/>
        <w:spacing w:line="480" w:lineRule="auto"/>
        <w:ind w:left="567" w:hanging="567"/>
      </w:pPr>
      <w:r w:rsidRPr="00AC3C4A">
        <w:t>Estado Per</w:t>
      </w:r>
      <w:r w:rsidR="003C1A2F" w:rsidRPr="00AC3C4A">
        <w:t>ú</w:t>
      </w:r>
      <w:r w:rsidRPr="00AC3C4A">
        <w:t xml:space="preserve">. (2021, March 3). </w:t>
      </w:r>
      <w:r w:rsidRPr="00AC3C4A">
        <w:rPr>
          <w:i/>
          <w:iCs/>
        </w:rPr>
        <w:t>Seguro social del perú - EsSalud</w:t>
      </w:r>
      <w:r w:rsidRPr="00AC3C4A">
        <w:t xml:space="preserve">. gob.pe. Retrieved February 27, 2023, from https://www.gob.pe/194-seguro-social-del-peru-essalud). </w:t>
      </w:r>
    </w:p>
    <w:p w14:paraId="4E951C82" w14:textId="77777777" w:rsidR="003C1A2F" w:rsidRPr="00AC3C4A" w:rsidRDefault="003C1A2F" w:rsidP="00AC3C4A">
      <w:pPr>
        <w:pStyle w:val="NormalWeb"/>
        <w:spacing w:line="480" w:lineRule="auto"/>
        <w:ind w:left="567" w:hanging="567"/>
      </w:pPr>
      <w:r w:rsidRPr="00AC3C4A">
        <w:rPr>
          <w:lang w:val="es-US"/>
        </w:rPr>
        <w:t xml:space="preserve">Instituto Nacional de Estadística e Informática. (2018, November). </w:t>
      </w:r>
      <w:r w:rsidRPr="00AC3C4A">
        <w:rPr>
          <w:i/>
          <w:iCs/>
          <w:lang w:val="es-US"/>
        </w:rPr>
        <w:t>Población afiliada a algún seguro de salud</w:t>
      </w:r>
      <w:r w:rsidRPr="00AC3C4A">
        <w:rPr>
          <w:lang w:val="es-US"/>
        </w:rPr>
        <w:t xml:space="preserve">. </w:t>
      </w:r>
      <w:r w:rsidRPr="00AC3C4A">
        <w:t xml:space="preserve">INEI. Retrieved February 27, 2023, from https://www.inei.gob.pe/media/MenuRecursivo/publicaciones_digitales/Est/Lib1838/index.html </w:t>
      </w:r>
    </w:p>
    <w:p w14:paraId="2180D972" w14:textId="7297E7A6" w:rsidR="00A8738E" w:rsidRPr="00AC3C4A" w:rsidRDefault="00A8738E" w:rsidP="00AC3C4A">
      <w:pPr>
        <w:pStyle w:val="NormalWeb"/>
        <w:spacing w:line="480" w:lineRule="auto"/>
        <w:ind w:left="567" w:hanging="567"/>
      </w:pPr>
      <w:r w:rsidRPr="00AC3C4A">
        <w:t xml:space="preserve">International Trade Administration. (2020, September 30). </w:t>
      </w:r>
      <w:r w:rsidRPr="00AC3C4A">
        <w:rPr>
          <w:i/>
          <w:iCs/>
        </w:rPr>
        <w:t>Peru Medical Devices</w:t>
      </w:r>
      <w:r w:rsidRPr="00AC3C4A">
        <w:t xml:space="preserve">. International Trade Administration. Retrieved February 27, 2023, from </w:t>
      </w:r>
      <w:hyperlink r:id="rId5" w:history="1">
        <w:r w:rsidR="00FC74C8" w:rsidRPr="00AC3C4A">
          <w:rPr>
            <w:rStyle w:val="Hyperlink"/>
            <w:color w:val="auto"/>
            <w:u w:val="none"/>
          </w:rPr>
          <w:t>https://www.trade.gov/market-intelligence/peru-medical-devices#:~:text=Peru's%202019%20budget%20included%20%245.4,%244.8%20billion%20allotted%20in%202018</w:t>
        </w:r>
      </w:hyperlink>
      <w:r w:rsidRPr="00AC3C4A">
        <w:t xml:space="preserve">. </w:t>
      </w:r>
    </w:p>
    <w:p w14:paraId="3FBF5933" w14:textId="1C93EB1D" w:rsidR="00CA0518" w:rsidRPr="00AC3C4A" w:rsidRDefault="00CA0518" w:rsidP="00AC3C4A">
      <w:pPr>
        <w:pStyle w:val="NormalWeb"/>
        <w:spacing w:line="480" w:lineRule="auto"/>
        <w:ind w:left="567" w:hanging="567"/>
      </w:pPr>
      <w:proofErr w:type="spellStart"/>
      <w:r w:rsidRPr="00AC3C4A">
        <w:t>McMains</w:t>
      </w:r>
      <w:proofErr w:type="spellEnd"/>
      <w:r w:rsidRPr="00AC3C4A">
        <w:t xml:space="preserve">, D. (2015, </w:t>
      </w:r>
      <w:proofErr w:type="spellStart"/>
      <w:r w:rsidRPr="00AC3C4A">
        <w:t>junio</w:t>
      </w:r>
      <w:proofErr w:type="spellEnd"/>
      <w:r w:rsidRPr="00AC3C4A">
        <w:t xml:space="preserve"> 26). </w:t>
      </w:r>
      <w:r w:rsidRPr="00AC3C4A">
        <w:rPr>
          <w:i/>
          <w:iCs/>
        </w:rPr>
        <w:t>The Great Inka Road: Engineering an Empire</w:t>
      </w:r>
      <w:r w:rsidRPr="00AC3C4A">
        <w:t xml:space="preserve">. The Great Inka Road: Engineering an Empire. Retrieved </w:t>
      </w:r>
      <w:proofErr w:type="spellStart"/>
      <w:r w:rsidRPr="00AC3C4A">
        <w:t>abril</w:t>
      </w:r>
      <w:proofErr w:type="spellEnd"/>
      <w:r w:rsidRPr="00AC3C4A">
        <w:t xml:space="preserve"> 1, 2023, from https://americanindian.si.edu/inkaroad/invasion/colonial-road.html</w:t>
      </w:r>
    </w:p>
    <w:p w14:paraId="60E8EE3A" w14:textId="7DCDE07D" w:rsidR="00FC74C8" w:rsidRPr="00AC3C4A" w:rsidRDefault="00FC74C8" w:rsidP="00AC3C4A">
      <w:pPr>
        <w:pStyle w:val="NormalWeb"/>
        <w:spacing w:line="480" w:lineRule="auto"/>
        <w:ind w:left="567" w:hanging="567"/>
      </w:pPr>
      <w:r w:rsidRPr="00AC3C4A">
        <w:rPr>
          <w:shd w:val="clear" w:color="auto" w:fill="FFFFFF"/>
        </w:rPr>
        <w:lastRenderedPageBreak/>
        <w:t>Ponce de Leon, Z. (2021). Healthcare Reform out of Nowhere? Policy Reform and the Lack of Programmatic Commitment in Peru. </w:t>
      </w:r>
      <w:r w:rsidRPr="00AC3C4A">
        <w:rPr>
          <w:i/>
          <w:iCs/>
          <w:bdr w:val="none" w:sz="0" w:space="0" w:color="auto" w:frame="1"/>
          <w:shd w:val="clear" w:color="auto" w:fill="FFFFFF"/>
        </w:rPr>
        <w:t>Journal of Latin American Studies,</w:t>
      </w:r>
      <w:r w:rsidRPr="00AC3C4A">
        <w:rPr>
          <w:shd w:val="clear" w:color="auto" w:fill="FFFFFF"/>
        </w:rPr>
        <w:t> </w:t>
      </w:r>
      <w:r w:rsidRPr="00AC3C4A">
        <w:rPr>
          <w:i/>
          <w:iCs/>
          <w:bdr w:val="none" w:sz="0" w:space="0" w:color="auto" w:frame="1"/>
          <w:shd w:val="clear" w:color="auto" w:fill="FFFFFF"/>
        </w:rPr>
        <w:t>53</w:t>
      </w:r>
      <w:r w:rsidRPr="00AC3C4A">
        <w:rPr>
          <w:shd w:val="clear" w:color="auto" w:fill="FFFFFF"/>
        </w:rPr>
        <w:t>(3), 493-519. doi:10.1017/S0022216X21000493</w:t>
      </w:r>
    </w:p>
    <w:p w14:paraId="44CC25DE" w14:textId="77777777" w:rsidR="00B237F0" w:rsidRPr="00AC3C4A" w:rsidRDefault="00B237F0" w:rsidP="00AC3C4A">
      <w:pPr>
        <w:pStyle w:val="NormalWeb"/>
        <w:spacing w:line="480" w:lineRule="auto"/>
        <w:ind w:left="567" w:hanging="567"/>
      </w:pPr>
      <w:r w:rsidRPr="00AC3C4A">
        <w:rPr>
          <w:lang w:val="es-US"/>
        </w:rPr>
        <w:t xml:space="preserve">QuePlan.pe. (n.d.). </w:t>
      </w:r>
      <w:r w:rsidRPr="00AC3C4A">
        <w:rPr>
          <w:i/>
          <w:iCs/>
          <w:lang w:val="es-US"/>
        </w:rPr>
        <w:t>Diferencias entre EsSalud, EPS y Seguro de Salud</w:t>
      </w:r>
      <w:r w:rsidRPr="00AC3C4A">
        <w:rPr>
          <w:lang w:val="es-US"/>
        </w:rPr>
        <w:t xml:space="preserve">. </w:t>
      </w:r>
      <w:r w:rsidRPr="00AC3C4A">
        <w:t xml:space="preserve">QuePlan.pe. Retrieved February 27, 2023, from https://queplan.pe/QP-Blog/Seguros-de-Salud/Diferencias-entre-EsSalud-EPS-y-Seguro-de-Salud </w:t>
      </w:r>
    </w:p>
    <w:p w14:paraId="44EAAF66" w14:textId="2D24E58F" w:rsidR="00B237F0" w:rsidRPr="00AC3C4A" w:rsidRDefault="00B237F0" w:rsidP="00AC3C4A">
      <w:pPr>
        <w:pStyle w:val="NormalWeb"/>
        <w:spacing w:line="480" w:lineRule="auto"/>
        <w:ind w:left="567" w:hanging="567"/>
      </w:pPr>
      <w:r w:rsidRPr="00AC3C4A">
        <w:rPr>
          <w:lang w:val="es-US"/>
        </w:rPr>
        <w:t xml:space="preserve">Revista Economía. (2022, August 9). </w:t>
      </w:r>
      <w:r w:rsidRPr="00AC3C4A">
        <w:rPr>
          <w:i/>
          <w:iCs/>
          <w:lang w:val="es-US"/>
        </w:rPr>
        <w:t>Solo 6 de cada 100 peruanos tienen UN seguro de salud privado.</w:t>
      </w:r>
      <w:r w:rsidRPr="00AC3C4A">
        <w:rPr>
          <w:lang w:val="es-US"/>
        </w:rPr>
        <w:t xml:space="preserve"> </w:t>
      </w:r>
      <w:r w:rsidRPr="00AC3C4A">
        <w:t xml:space="preserve">Revista Economía. Retrieved February 27, 2023, from </w:t>
      </w:r>
      <w:hyperlink r:id="rId6" w:history="1">
        <w:r w:rsidR="004C5EC0" w:rsidRPr="00AC3C4A">
          <w:rPr>
            <w:rStyle w:val="Hyperlink"/>
            <w:color w:val="auto"/>
            <w:u w:val="none"/>
          </w:rPr>
          <w:t>https://www.revistaeconomia.com/solo-6-de-cada-100-peruanos-tienen-un-seguro-de-salud-privado/</w:t>
        </w:r>
      </w:hyperlink>
      <w:r w:rsidRPr="00AC3C4A">
        <w:t xml:space="preserve"> </w:t>
      </w:r>
    </w:p>
    <w:p w14:paraId="486BF011" w14:textId="319C7D93" w:rsidR="004C5EC0" w:rsidRPr="00AC3C4A" w:rsidRDefault="004C5EC0" w:rsidP="00AC3C4A">
      <w:pPr>
        <w:shd w:val="clear" w:color="auto" w:fill="FFFFFF"/>
        <w:spacing w:line="480" w:lineRule="auto"/>
        <w:ind w:left="720" w:hanging="720"/>
        <w:rPr>
          <w:rFonts w:ascii="Times New Roman" w:eastAsia="Times New Roman" w:hAnsi="Times New Roman" w:cs="Times New Roman"/>
          <w:sz w:val="24"/>
          <w:szCs w:val="24"/>
          <w:lang w:val="en-US"/>
        </w:rPr>
      </w:pPr>
      <w:r w:rsidRPr="004C5EC0">
        <w:rPr>
          <w:rFonts w:ascii="Times New Roman" w:eastAsia="Times New Roman" w:hAnsi="Times New Roman" w:cs="Times New Roman"/>
          <w:sz w:val="24"/>
          <w:szCs w:val="24"/>
          <w:lang w:val="es-US"/>
        </w:rPr>
        <w:t xml:space="preserve">Velásquez A, Suarez D, </w:t>
      </w:r>
      <w:proofErr w:type="spellStart"/>
      <w:r w:rsidRPr="004C5EC0">
        <w:rPr>
          <w:rFonts w:ascii="Times New Roman" w:eastAsia="Times New Roman" w:hAnsi="Times New Roman" w:cs="Times New Roman"/>
          <w:sz w:val="24"/>
          <w:szCs w:val="24"/>
          <w:lang w:val="es-US"/>
        </w:rPr>
        <w:t>Nepo</w:t>
      </w:r>
      <w:proofErr w:type="spellEnd"/>
      <w:r w:rsidRPr="004C5EC0">
        <w:rPr>
          <w:rFonts w:ascii="Times New Roman" w:eastAsia="Times New Roman" w:hAnsi="Times New Roman" w:cs="Times New Roman"/>
          <w:sz w:val="24"/>
          <w:szCs w:val="24"/>
          <w:lang w:val="es-US"/>
        </w:rPr>
        <w:t xml:space="preserve">-Linares E. Reforma del sector salud en el Perú: derecho, gobernanza, cobertura universal y respuesta contra riesgos sanitarios. </w:t>
      </w:r>
      <w:r w:rsidRPr="004C5EC0">
        <w:rPr>
          <w:rFonts w:ascii="Times New Roman" w:eastAsia="Times New Roman" w:hAnsi="Times New Roman" w:cs="Times New Roman"/>
          <w:sz w:val="24"/>
          <w:szCs w:val="24"/>
          <w:lang w:val="en-US"/>
        </w:rPr>
        <w:t xml:space="preserve">Rev Peru Med Exp </w:t>
      </w:r>
      <w:proofErr w:type="spellStart"/>
      <w:r w:rsidRPr="004C5EC0">
        <w:rPr>
          <w:rFonts w:ascii="Times New Roman" w:eastAsia="Times New Roman" w:hAnsi="Times New Roman" w:cs="Times New Roman"/>
          <w:sz w:val="24"/>
          <w:szCs w:val="24"/>
          <w:lang w:val="en-US"/>
        </w:rPr>
        <w:t>Salud</w:t>
      </w:r>
      <w:proofErr w:type="spellEnd"/>
      <w:r w:rsidRPr="004C5EC0">
        <w:rPr>
          <w:rFonts w:ascii="Times New Roman" w:eastAsia="Times New Roman" w:hAnsi="Times New Roman" w:cs="Times New Roman"/>
          <w:sz w:val="24"/>
          <w:szCs w:val="24"/>
          <w:lang w:val="en-US"/>
        </w:rPr>
        <w:t xml:space="preserve"> Publica. 2016;33(3)546-55. doi:10.17843/rpmesp.2016.333.2338</w:t>
      </w:r>
    </w:p>
    <w:p w14:paraId="5D5CA4DD" w14:textId="77777777" w:rsidR="002A4DB7" w:rsidRPr="00AC3C4A" w:rsidRDefault="002A4DB7" w:rsidP="00AC3C4A">
      <w:pPr>
        <w:pStyle w:val="NormalWeb"/>
        <w:spacing w:line="480" w:lineRule="auto"/>
        <w:ind w:left="567" w:hanging="567"/>
      </w:pPr>
      <w:r w:rsidRPr="00AC3C4A">
        <w:t xml:space="preserve">Wright, W. (2008). </w:t>
      </w:r>
      <w:r w:rsidRPr="00AC3C4A">
        <w:rPr>
          <w:i/>
          <w:iCs/>
        </w:rPr>
        <w:t>Decentralization Peruvian style:</w:t>
      </w:r>
      <w:r w:rsidRPr="00AC3C4A">
        <w:t xml:space="preserve"> Decentralization Peruvian Style. Retrieved February 27, 2023, from https://archive.iaf.gov/resources/publications/grassroots-development-journal/2008-enterprise-at-the-grassroots/decentralization-peruvian-style.html </w:t>
      </w:r>
    </w:p>
    <w:p w14:paraId="24B5EDAE" w14:textId="77777777" w:rsidR="00B237F0" w:rsidRPr="00AC3C4A" w:rsidRDefault="00B237F0" w:rsidP="00AC3C4A">
      <w:pPr>
        <w:pStyle w:val="NormalWeb"/>
        <w:spacing w:line="480" w:lineRule="auto"/>
        <w:ind w:left="567" w:hanging="567"/>
      </w:pPr>
      <w:r w:rsidRPr="00AC3C4A">
        <w:t xml:space="preserve">World Bank. (2021). </w:t>
      </w:r>
      <w:r w:rsidRPr="00AC3C4A">
        <w:rPr>
          <w:i/>
          <w:iCs/>
        </w:rPr>
        <w:t>GDP (current US$)</w:t>
      </w:r>
      <w:r w:rsidRPr="00AC3C4A">
        <w:t xml:space="preserve">. World Bank. Retrieved February 27, 2023, from https://data.worldbank.org/indicator/NY.GDP.MKTP.CD?end=2021&amp;start=2021&amp;view=bar </w:t>
      </w:r>
    </w:p>
    <w:p w14:paraId="3D443232" w14:textId="77777777" w:rsidR="002A4DB7" w:rsidRPr="00AC3C4A" w:rsidRDefault="002A4DB7" w:rsidP="00AC3C4A">
      <w:pPr>
        <w:pStyle w:val="NormalWeb"/>
        <w:spacing w:line="480" w:lineRule="auto"/>
        <w:ind w:left="567" w:hanging="567"/>
      </w:pPr>
      <w:r w:rsidRPr="00AC3C4A">
        <w:lastRenderedPageBreak/>
        <w:t xml:space="preserve">World Bank. (n.d.). </w:t>
      </w:r>
      <w:r w:rsidRPr="00AC3C4A">
        <w:rPr>
          <w:i/>
          <w:iCs/>
        </w:rPr>
        <w:t>What is Decentralization?</w:t>
      </w:r>
      <w:r w:rsidRPr="00AC3C4A">
        <w:t xml:space="preserve"> Different forms of decentralization. Retrieved February 27, 2023, from http://www.ciesin.org/decentralization/English/General/Different_forms.html </w:t>
      </w:r>
    </w:p>
    <w:p w14:paraId="093EBFF9" w14:textId="77777777" w:rsidR="00B237F0" w:rsidRPr="00AC3C4A" w:rsidRDefault="00B237F0" w:rsidP="00AC3C4A">
      <w:pPr>
        <w:pStyle w:val="NormalWeb"/>
        <w:spacing w:line="480" w:lineRule="auto"/>
        <w:ind w:left="567" w:hanging="567"/>
      </w:pPr>
      <w:r w:rsidRPr="00AC3C4A">
        <w:t xml:space="preserve">World Population Review. (2023). </w:t>
      </w:r>
      <w:r w:rsidRPr="00AC3C4A">
        <w:rPr>
          <w:i/>
          <w:iCs/>
        </w:rPr>
        <w:t>Poorest Countries in South America 2023</w:t>
      </w:r>
      <w:r w:rsidRPr="00AC3C4A">
        <w:t xml:space="preserve">. World Population Review. Retrieved February 27, 2023, from https://worldpopulationreview.com/country-rankings/poorest-countries-in-south-america </w:t>
      </w:r>
    </w:p>
    <w:p w14:paraId="76F3CC91" w14:textId="77777777" w:rsidR="002A4DB7" w:rsidRPr="002A4DB7" w:rsidRDefault="002A4DB7" w:rsidP="004B72CF">
      <w:pPr>
        <w:spacing w:before="240" w:after="240" w:line="480" w:lineRule="auto"/>
        <w:ind w:left="720" w:hanging="720"/>
        <w:rPr>
          <w:rFonts w:ascii="Times New Roman" w:eastAsia="Times New Roman" w:hAnsi="Times New Roman" w:cs="Times New Roman"/>
          <w:sz w:val="24"/>
          <w:szCs w:val="24"/>
          <w:lang w:val="en-US"/>
        </w:rPr>
      </w:pPr>
    </w:p>
    <w:p w14:paraId="00000028" w14:textId="77777777" w:rsidR="009E383B" w:rsidRPr="000E4A51" w:rsidRDefault="009E383B">
      <w:pPr>
        <w:spacing w:before="240" w:after="240" w:line="480" w:lineRule="auto"/>
        <w:ind w:left="720" w:hanging="720"/>
        <w:rPr>
          <w:rFonts w:ascii="Times New Roman" w:eastAsia="Times New Roman" w:hAnsi="Times New Roman" w:cs="Times New Roman"/>
          <w:sz w:val="24"/>
          <w:szCs w:val="24"/>
          <w:lang w:val="en-US"/>
        </w:rPr>
      </w:pPr>
    </w:p>
    <w:p w14:paraId="00000029" w14:textId="77777777" w:rsidR="009E383B" w:rsidRPr="000E4A51" w:rsidRDefault="009E383B">
      <w:pPr>
        <w:spacing w:line="480" w:lineRule="auto"/>
        <w:rPr>
          <w:rFonts w:ascii="Times New Roman" w:eastAsia="Times New Roman" w:hAnsi="Times New Roman" w:cs="Times New Roman"/>
          <w:sz w:val="24"/>
          <w:szCs w:val="24"/>
          <w:lang w:val="en-US"/>
        </w:rPr>
      </w:pPr>
    </w:p>
    <w:sectPr w:rsidR="009E383B" w:rsidRPr="000E4A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383B"/>
    <w:rsid w:val="0004100F"/>
    <w:rsid w:val="00045920"/>
    <w:rsid w:val="0007554F"/>
    <w:rsid w:val="000C5C4D"/>
    <w:rsid w:val="000E4A51"/>
    <w:rsid w:val="001057BD"/>
    <w:rsid w:val="00120AE6"/>
    <w:rsid w:val="001500AE"/>
    <w:rsid w:val="0015368D"/>
    <w:rsid w:val="00175B64"/>
    <w:rsid w:val="001C1E22"/>
    <w:rsid w:val="001D509C"/>
    <w:rsid w:val="002106E1"/>
    <w:rsid w:val="002A4DB7"/>
    <w:rsid w:val="00302408"/>
    <w:rsid w:val="003820E0"/>
    <w:rsid w:val="00397913"/>
    <w:rsid w:val="003C1A2F"/>
    <w:rsid w:val="003E238B"/>
    <w:rsid w:val="003E2EEC"/>
    <w:rsid w:val="003F3A1D"/>
    <w:rsid w:val="004128A3"/>
    <w:rsid w:val="00456F70"/>
    <w:rsid w:val="00477480"/>
    <w:rsid w:val="004839E3"/>
    <w:rsid w:val="004866D2"/>
    <w:rsid w:val="00493CD5"/>
    <w:rsid w:val="00495724"/>
    <w:rsid w:val="004B6E09"/>
    <w:rsid w:val="004B72CF"/>
    <w:rsid w:val="004B7DB2"/>
    <w:rsid w:val="004C5EC0"/>
    <w:rsid w:val="004C63A3"/>
    <w:rsid w:val="005422C0"/>
    <w:rsid w:val="0055179D"/>
    <w:rsid w:val="00555137"/>
    <w:rsid w:val="0057123C"/>
    <w:rsid w:val="005F7E50"/>
    <w:rsid w:val="00647DA4"/>
    <w:rsid w:val="00660533"/>
    <w:rsid w:val="006B04F0"/>
    <w:rsid w:val="00706A56"/>
    <w:rsid w:val="00715077"/>
    <w:rsid w:val="0072780A"/>
    <w:rsid w:val="0073295B"/>
    <w:rsid w:val="00740C90"/>
    <w:rsid w:val="007531D7"/>
    <w:rsid w:val="0075394C"/>
    <w:rsid w:val="0080149D"/>
    <w:rsid w:val="00827DFE"/>
    <w:rsid w:val="00894421"/>
    <w:rsid w:val="0089701C"/>
    <w:rsid w:val="008B7FC3"/>
    <w:rsid w:val="008D6F74"/>
    <w:rsid w:val="008E048A"/>
    <w:rsid w:val="008F5CB4"/>
    <w:rsid w:val="00923027"/>
    <w:rsid w:val="0093589D"/>
    <w:rsid w:val="00947C61"/>
    <w:rsid w:val="00957D10"/>
    <w:rsid w:val="009970B4"/>
    <w:rsid w:val="009D4B6F"/>
    <w:rsid w:val="009E383B"/>
    <w:rsid w:val="009E5AAC"/>
    <w:rsid w:val="00A3692D"/>
    <w:rsid w:val="00A8738E"/>
    <w:rsid w:val="00AC3C4A"/>
    <w:rsid w:val="00B1697F"/>
    <w:rsid w:val="00B237F0"/>
    <w:rsid w:val="00B53AD1"/>
    <w:rsid w:val="00B90255"/>
    <w:rsid w:val="00BA1EA1"/>
    <w:rsid w:val="00BE6012"/>
    <w:rsid w:val="00BF1C28"/>
    <w:rsid w:val="00C108AE"/>
    <w:rsid w:val="00C30F73"/>
    <w:rsid w:val="00C52C79"/>
    <w:rsid w:val="00C53D57"/>
    <w:rsid w:val="00C54A7F"/>
    <w:rsid w:val="00C760AB"/>
    <w:rsid w:val="00CA0518"/>
    <w:rsid w:val="00D201EA"/>
    <w:rsid w:val="00D544A4"/>
    <w:rsid w:val="00DA2044"/>
    <w:rsid w:val="00E10331"/>
    <w:rsid w:val="00E335F4"/>
    <w:rsid w:val="00EB6825"/>
    <w:rsid w:val="00F12B6C"/>
    <w:rsid w:val="00F21711"/>
    <w:rsid w:val="00F43BCF"/>
    <w:rsid w:val="00F70ABD"/>
    <w:rsid w:val="00F940E7"/>
    <w:rsid w:val="00FA7533"/>
    <w:rsid w:val="00FC50DD"/>
    <w:rsid w:val="00FC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C436"/>
  <w15:docId w15:val="{FA40F41A-A569-4F1E-A7E9-1EA84D32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B04F0"/>
    <w:rPr>
      <w:color w:val="0000FF" w:themeColor="hyperlink"/>
      <w:u w:val="single"/>
    </w:rPr>
  </w:style>
  <w:style w:type="character" w:styleId="UnresolvedMention">
    <w:name w:val="Unresolved Mention"/>
    <w:basedOn w:val="DefaultParagraphFont"/>
    <w:uiPriority w:val="99"/>
    <w:semiHidden/>
    <w:unhideWhenUsed/>
    <w:rsid w:val="006B04F0"/>
    <w:rPr>
      <w:color w:val="605E5C"/>
      <w:shd w:val="clear" w:color="auto" w:fill="E1DFDD"/>
    </w:rPr>
  </w:style>
  <w:style w:type="paragraph" w:styleId="NormalWeb">
    <w:name w:val="Normal (Web)"/>
    <w:basedOn w:val="Normal"/>
    <w:uiPriority w:val="99"/>
    <w:unhideWhenUsed/>
    <w:rsid w:val="002A4D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C1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4622">
      <w:bodyDiv w:val="1"/>
      <w:marLeft w:val="0"/>
      <w:marRight w:val="0"/>
      <w:marTop w:val="0"/>
      <w:marBottom w:val="0"/>
      <w:divBdr>
        <w:top w:val="none" w:sz="0" w:space="0" w:color="auto"/>
        <w:left w:val="none" w:sz="0" w:space="0" w:color="auto"/>
        <w:bottom w:val="none" w:sz="0" w:space="0" w:color="auto"/>
        <w:right w:val="none" w:sz="0" w:space="0" w:color="auto"/>
      </w:divBdr>
    </w:div>
    <w:div w:id="261105935">
      <w:bodyDiv w:val="1"/>
      <w:marLeft w:val="0"/>
      <w:marRight w:val="0"/>
      <w:marTop w:val="0"/>
      <w:marBottom w:val="0"/>
      <w:divBdr>
        <w:top w:val="none" w:sz="0" w:space="0" w:color="auto"/>
        <w:left w:val="none" w:sz="0" w:space="0" w:color="auto"/>
        <w:bottom w:val="none" w:sz="0" w:space="0" w:color="auto"/>
        <w:right w:val="none" w:sz="0" w:space="0" w:color="auto"/>
      </w:divBdr>
    </w:div>
    <w:div w:id="359087465">
      <w:bodyDiv w:val="1"/>
      <w:marLeft w:val="0"/>
      <w:marRight w:val="0"/>
      <w:marTop w:val="0"/>
      <w:marBottom w:val="0"/>
      <w:divBdr>
        <w:top w:val="none" w:sz="0" w:space="0" w:color="auto"/>
        <w:left w:val="none" w:sz="0" w:space="0" w:color="auto"/>
        <w:bottom w:val="none" w:sz="0" w:space="0" w:color="auto"/>
        <w:right w:val="none" w:sz="0" w:space="0" w:color="auto"/>
      </w:divBdr>
      <w:divsChild>
        <w:div w:id="284969197">
          <w:marLeft w:val="0"/>
          <w:marRight w:val="0"/>
          <w:marTop w:val="15"/>
          <w:marBottom w:val="0"/>
          <w:divBdr>
            <w:top w:val="single" w:sz="48" w:space="0" w:color="auto"/>
            <w:left w:val="single" w:sz="48" w:space="0" w:color="auto"/>
            <w:bottom w:val="single" w:sz="48" w:space="0" w:color="auto"/>
            <w:right w:val="single" w:sz="48" w:space="0" w:color="auto"/>
          </w:divBdr>
          <w:divsChild>
            <w:div w:id="14677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952">
      <w:bodyDiv w:val="1"/>
      <w:marLeft w:val="0"/>
      <w:marRight w:val="0"/>
      <w:marTop w:val="0"/>
      <w:marBottom w:val="0"/>
      <w:divBdr>
        <w:top w:val="none" w:sz="0" w:space="0" w:color="auto"/>
        <w:left w:val="none" w:sz="0" w:space="0" w:color="auto"/>
        <w:bottom w:val="none" w:sz="0" w:space="0" w:color="auto"/>
        <w:right w:val="none" w:sz="0" w:space="0" w:color="auto"/>
      </w:divBdr>
    </w:div>
    <w:div w:id="606422562">
      <w:bodyDiv w:val="1"/>
      <w:marLeft w:val="0"/>
      <w:marRight w:val="0"/>
      <w:marTop w:val="0"/>
      <w:marBottom w:val="0"/>
      <w:divBdr>
        <w:top w:val="none" w:sz="0" w:space="0" w:color="auto"/>
        <w:left w:val="none" w:sz="0" w:space="0" w:color="auto"/>
        <w:bottom w:val="none" w:sz="0" w:space="0" w:color="auto"/>
        <w:right w:val="none" w:sz="0" w:space="0" w:color="auto"/>
      </w:divBdr>
    </w:div>
    <w:div w:id="904486752">
      <w:bodyDiv w:val="1"/>
      <w:marLeft w:val="0"/>
      <w:marRight w:val="0"/>
      <w:marTop w:val="0"/>
      <w:marBottom w:val="0"/>
      <w:divBdr>
        <w:top w:val="none" w:sz="0" w:space="0" w:color="auto"/>
        <w:left w:val="none" w:sz="0" w:space="0" w:color="auto"/>
        <w:bottom w:val="none" w:sz="0" w:space="0" w:color="auto"/>
        <w:right w:val="none" w:sz="0" w:space="0" w:color="auto"/>
      </w:divBdr>
    </w:div>
    <w:div w:id="1176387996">
      <w:bodyDiv w:val="1"/>
      <w:marLeft w:val="0"/>
      <w:marRight w:val="0"/>
      <w:marTop w:val="0"/>
      <w:marBottom w:val="0"/>
      <w:divBdr>
        <w:top w:val="none" w:sz="0" w:space="0" w:color="auto"/>
        <w:left w:val="none" w:sz="0" w:space="0" w:color="auto"/>
        <w:bottom w:val="none" w:sz="0" w:space="0" w:color="auto"/>
        <w:right w:val="none" w:sz="0" w:space="0" w:color="auto"/>
      </w:divBdr>
    </w:div>
    <w:div w:id="1487159789">
      <w:bodyDiv w:val="1"/>
      <w:marLeft w:val="0"/>
      <w:marRight w:val="0"/>
      <w:marTop w:val="0"/>
      <w:marBottom w:val="0"/>
      <w:divBdr>
        <w:top w:val="none" w:sz="0" w:space="0" w:color="auto"/>
        <w:left w:val="none" w:sz="0" w:space="0" w:color="auto"/>
        <w:bottom w:val="none" w:sz="0" w:space="0" w:color="auto"/>
        <w:right w:val="none" w:sz="0" w:space="0" w:color="auto"/>
      </w:divBdr>
    </w:div>
    <w:div w:id="1518815145">
      <w:bodyDiv w:val="1"/>
      <w:marLeft w:val="0"/>
      <w:marRight w:val="0"/>
      <w:marTop w:val="0"/>
      <w:marBottom w:val="0"/>
      <w:divBdr>
        <w:top w:val="none" w:sz="0" w:space="0" w:color="auto"/>
        <w:left w:val="none" w:sz="0" w:space="0" w:color="auto"/>
        <w:bottom w:val="none" w:sz="0" w:space="0" w:color="auto"/>
        <w:right w:val="none" w:sz="0" w:space="0" w:color="auto"/>
      </w:divBdr>
    </w:div>
    <w:div w:id="1520465000">
      <w:bodyDiv w:val="1"/>
      <w:marLeft w:val="0"/>
      <w:marRight w:val="0"/>
      <w:marTop w:val="0"/>
      <w:marBottom w:val="0"/>
      <w:divBdr>
        <w:top w:val="none" w:sz="0" w:space="0" w:color="auto"/>
        <w:left w:val="none" w:sz="0" w:space="0" w:color="auto"/>
        <w:bottom w:val="none" w:sz="0" w:space="0" w:color="auto"/>
        <w:right w:val="none" w:sz="0" w:space="0" w:color="auto"/>
      </w:divBdr>
      <w:divsChild>
        <w:div w:id="1496988743">
          <w:marLeft w:val="0"/>
          <w:marRight w:val="0"/>
          <w:marTop w:val="0"/>
          <w:marBottom w:val="0"/>
          <w:divBdr>
            <w:top w:val="none" w:sz="0" w:space="0" w:color="auto"/>
            <w:left w:val="none" w:sz="0" w:space="0" w:color="auto"/>
            <w:bottom w:val="single" w:sz="6" w:space="0" w:color="DADCE0"/>
            <w:right w:val="none" w:sz="0" w:space="0" w:color="auto"/>
          </w:divBdr>
          <w:divsChild>
            <w:div w:id="2118215409">
              <w:marLeft w:val="0"/>
              <w:marRight w:val="0"/>
              <w:marTop w:val="0"/>
              <w:marBottom w:val="0"/>
              <w:divBdr>
                <w:top w:val="none" w:sz="0" w:space="0" w:color="auto"/>
                <w:left w:val="none" w:sz="0" w:space="0" w:color="auto"/>
                <w:bottom w:val="none" w:sz="0" w:space="0" w:color="auto"/>
                <w:right w:val="none" w:sz="0" w:space="0" w:color="auto"/>
              </w:divBdr>
            </w:div>
            <w:div w:id="912928063">
              <w:marLeft w:val="0"/>
              <w:marRight w:val="0"/>
              <w:marTop w:val="0"/>
              <w:marBottom w:val="0"/>
              <w:divBdr>
                <w:top w:val="none" w:sz="0" w:space="0" w:color="auto"/>
                <w:left w:val="none" w:sz="0" w:space="0" w:color="auto"/>
                <w:bottom w:val="none" w:sz="0" w:space="0" w:color="auto"/>
                <w:right w:val="none" w:sz="0" w:space="0" w:color="auto"/>
              </w:divBdr>
              <w:divsChild>
                <w:div w:id="1909416448">
                  <w:marLeft w:val="0"/>
                  <w:marRight w:val="0"/>
                  <w:marTop w:val="0"/>
                  <w:marBottom w:val="0"/>
                  <w:divBdr>
                    <w:top w:val="none" w:sz="0" w:space="0" w:color="auto"/>
                    <w:left w:val="none" w:sz="0" w:space="0" w:color="auto"/>
                    <w:bottom w:val="none" w:sz="0" w:space="0" w:color="auto"/>
                    <w:right w:val="none" w:sz="0" w:space="0" w:color="auto"/>
                  </w:divBdr>
                  <w:divsChild>
                    <w:div w:id="284776411">
                      <w:marLeft w:val="0"/>
                      <w:marRight w:val="0"/>
                      <w:marTop w:val="0"/>
                      <w:marBottom w:val="0"/>
                      <w:divBdr>
                        <w:top w:val="single" w:sz="6" w:space="0" w:color="auto"/>
                        <w:left w:val="single" w:sz="6" w:space="0" w:color="auto"/>
                        <w:bottom w:val="single" w:sz="6" w:space="0" w:color="auto"/>
                        <w:right w:val="single" w:sz="6" w:space="0" w:color="auto"/>
                      </w:divBdr>
                      <w:divsChild>
                        <w:div w:id="2034645350">
                          <w:marLeft w:val="0"/>
                          <w:marRight w:val="0"/>
                          <w:marTop w:val="0"/>
                          <w:marBottom w:val="0"/>
                          <w:divBdr>
                            <w:top w:val="none" w:sz="0" w:space="0" w:color="auto"/>
                            <w:left w:val="none" w:sz="0" w:space="0" w:color="auto"/>
                            <w:bottom w:val="none" w:sz="0" w:space="0" w:color="auto"/>
                            <w:right w:val="none" w:sz="0" w:space="0" w:color="auto"/>
                          </w:divBdr>
                          <w:divsChild>
                            <w:div w:id="14912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239">
                      <w:marLeft w:val="0"/>
                      <w:marRight w:val="0"/>
                      <w:marTop w:val="0"/>
                      <w:marBottom w:val="0"/>
                      <w:divBdr>
                        <w:top w:val="none" w:sz="0" w:space="0" w:color="auto"/>
                        <w:left w:val="single" w:sz="6" w:space="0" w:color="DADCE0"/>
                        <w:bottom w:val="none" w:sz="0" w:space="0" w:color="auto"/>
                        <w:right w:val="none" w:sz="0" w:space="0" w:color="auto"/>
                      </w:divBdr>
                    </w:div>
                  </w:divsChild>
                </w:div>
              </w:divsChild>
            </w:div>
          </w:divsChild>
        </w:div>
      </w:divsChild>
    </w:div>
    <w:div w:id="1632595461">
      <w:bodyDiv w:val="1"/>
      <w:marLeft w:val="0"/>
      <w:marRight w:val="0"/>
      <w:marTop w:val="0"/>
      <w:marBottom w:val="0"/>
      <w:divBdr>
        <w:top w:val="none" w:sz="0" w:space="0" w:color="auto"/>
        <w:left w:val="none" w:sz="0" w:space="0" w:color="auto"/>
        <w:bottom w:val="none" w:sz="0" w:space="0" w:color="auto"/>
        <w:right w:val="none" w:sz="0" w:space="0" w:color="auto"/>
      </w:divBdr>
    </w:div>
    <w:div w:id="1636829795">
      <w:bodyDiv w:val="1"/>
      <w:marLeft w:val="0"/>
      <w:marRight w:val="0"/>
      <w:marTop w:val="0"/>
      <w:marBottom w:val="0"/>
      <w:divBdr>
        <w:top w:val="none" w:sz="0" w:space="0" w:color="auto"/>
        <w:left w:val="none" w:sz="0" w:space="0" w:color="auto"/>
        <w:bottom w:val="none" w:sz="0" w:space="0" w:color="auto"/>
        <w:right w:val="none" w:sz="0" w:space="0" w:color="auto"/>
      </w:divBdr>
    </w:div>
    <w:div w:id="1956792558">
      <w:bodyDiv w:val="1"/>
      <w:marLeft w:val="0"/>
      <w:marRight w:val="0"/>
      <w:marTop w:val="0"/>
      <w:marBottom w:val="0"/>
      <w:divBdr>
        <w:top w:val="none" w:sz="0" w:space="0" w:color="auto"/>
        <w:left w:val="none" w:sz="0" w:space="0" w:color="auto"/>
        <w:bottom w:val="none" w:sz="0" w:space="0" w:color="auto"/>
        <w:right w:val="none" w:sz="0" w:space="0" w:color="auto"/>
      </w:divBdr>
    </w:div>
    <w:div w:id="1988166262">
      <w:bodyDiv w:val="1"/>
      <w:marLeft w:val="0"/>
      <w:marRight w:val="0"/>
      <w:marTop w:val="0"/>
      <w:marBottom w:val="0"/>
      <w:divBdr>
        <w:top w:val="none" w:sz="0" w:space="0" w:color="auto"/>
        <w:left w:val="none" w:sz="0" w:space="0" w:color="auto"/>
        <w:bottom w:val="none" w:sz="0" w:space="0" w:color="auto"/>
        <w:right w:val="none" w:sz="0" w:space="0" w:color="auto"/>
      </w:divBdr>
    </w:div>
    <w:div w:id="2038190409">
      <w:bodyDiv w:val="1"/>
      <w:marLeft w:val="0"/>
      <w:marRight w:val="0"/>
      <w:marTop w:val="0"/>
      <w:marBottom w:val="0"/>
      <w:divBdr>
        <w:top w:val="none" w:sz="0" w:space="0" w:color="auto"/>
        <w:left w:val="none" w:sz="0" w:space="0" w:color="auto"/>
        <w:bottom w:val="none" w:sz="0" w:space="0" w:color="auto"/>
        <w:right w:val="none" w:sz="0" w:space="0" w:color="auto"/>
      </w:divBdr>
    </w:div>
    <w:div w:id="2106152296">
      <w:bodyDiv w:val="1"/>
      <w:marLeft w:val="0"/>
      <w:marRight w:val="0"/>
      <w:marTop w:val="0"/>
      <w:marBottom w:val="0"/>
      <w:divBdr>
        <w:top w:val="none" w:sz="0" w:space="0" w:color="auto"/>
        <w:left w:val="none" w:sz="0" w:space="0" w:color="auto"/>
        <w:bottom w:val="none" w:sz="0" w:space="0" w:color="auto"/>
        <w:right w:val="none" w:sz="0" w:space="0" w:color="auto"/>
      </w:divBdr>
    </w:div>
    <w:div w:id="211590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istaeconomia.com/solo-6-de-cada-100-peruanos-tienen-un-seguro-de-salud-privado/" TargetMode="External"/><Relationship Id="rId5" Type="http://schemas.openxmlformats.org/officeDocument/2006/relationships/hyperlink" Target="https://www.trade.gov/market-intelligence/peru-medical-devices#:~:text=Peru's%202019%20budget%20included%20%245.4,%244.8%20billion%20allotted%20in%202018"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Andrews</dc:creator>
  <cp:keywords/>
  <dc:description/>
  <cp:lastModifiedBy>Caroline Andrews</cp:lastModifiedBy>
  <cp:revision>2</cp:revision>
  <dcterms:created xsi:type="dcterms:W3CDTF">2023-04-02T03:10:00Z</dcterms:created>
  <dcterms:modified xsi:type="dcterms:W3CDTF">2023-04-02T03:10:00Z</dcterms:modified>
</cp:coreProperties>
</file>